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12C4" w14:textId="77777777" w:rsidR="00537149" w:rsidRPr="00D17879" w:rsidRDefault="009A51A3" w:rsidP="00106F91">
      <w:pPr>
        <w:spacing w:after="0"/>
        <w:rPr>
          <w:rFonts w:ascii="Times New Roman" w:hAnsi="Times New Roman" w:cs="Times New Roman"/>
          <w:sz w:val="24"/>
          <w:szCs w:val="24"/>
        </w:rPr>
      </w:pPr>
      <w:r w:rsidRPr="00D17879">
        <w:rPr>
          <w:rFonts w:ascii="Times New Roman" w:hAnsi="Times New Roman" w:cs="Times New Roman"/>
          <w:sz w:val="24"/>
          <w:szCs w:val="24"/>
        </w:rPr>
        <w:t xml:space="preserve"> </w:t>
      </w:r>
    </w:p>
    <w:p w14:paraId="459F7957" w14:textId="77777777" w:rsidR="00D17879" w:rsidRPr="00D17879" w:rsidRDefault="00D17879" w:rsidP="00D17879">
      <w:pPr>
        <w:spacing w:line="245" w:lineRule="auto"/>
        <w:ind w:right="-38"/>
        <w:jc w:val="center"/>
        <w:rPr>
          <w:rFonts w:ascii="Times New Roman" w:eastAsia="Arial" w:hAnsi="Times New Roman" w:cs="Times New Roman"/>
          <w:b/>
          <w:sz w:val="24"/>
          <w:szCs w:val="24"/>
        </w:rPr>
      </w:pPr>
      <w:r w:rsidRPr="00D17879">
        <w:rPr>
          <w:rFonts w:ascii="Times New Roman" w:eastAsia="Arial" w:hAnsi="Times New Roman" w:cs="Times New Roman"/>
          <w:b/>
          <w:spacing w:val="1"/>
          <w:sz w:val="24"/>
          <w:szCs w:val="24"/>
        </w:rPr>
        <w:t>MI</w:t>
      </w:r>
      <w:r w:rsidRPr="00D17879">
        <w:rPr>
          <w:rFonts w:ascii="Times New Roman" w:eastAsia="Arial" w:hAnsi="Times New Roman" w:cs="Times New Roman"/>
          <w:b/>
          <w:sz w:val="24"/>
          <w:szCs w:val="24"/>
        </w:rPr>
        <w:t>NIS</w:t>
      </w:r>
      <w:r w:rsidRPr="00D17879">
        <w:rPr>
          <w:rFonts w:ascii="Times New Roman" w:eastAsia="Arial" w:hAnsi="Times New Roman" w:cs="Times New Roman"/>
          <w:b/>
          <w:spacing w:val="1"/>
          <w:sz w:val="24"/>
          <w:szCs w:val="24"/>
        </w:rPr>
        <w:t>T</w:t>
      </w:r>
      <w:r w:rsidRPr="00D17879">
        <w:rPr>
          <w:rFonts w:ascii="Times New Roman" w:eastAsia="Arial" w:hAnsi="Times New Roman" w:cs="Times New Roman"/>
          <w:b/>
          <w:sz w:val="24"/>
          <w:szCs w:val="24"/>
        </w:rPr>
        <w:t>ERE</w:t>
      </w:r>
      <w:r w:rsidRPr="00D17879">
        <w:rPr>
          <w:rFonts w:ascii="Times New Roman" w:eastAsia="Arial" w:hAnsi="Times New Roman" w:cs="Times New Roman"/>
          <w:b/>
          <w:spacing w:val="1"/>
          <w:sz w:val="24"/>
          <w:szCs w:val="24"/>
        </w:rPr>
        <w:t xml:space="preserve"> </w:t>
      </w:r>
      <w:r w:rsidRPr="00D17879">
        <w:rPr>
          <w:rFonts w:ascii="Times New Roman" w:eastAsia="Arial" w:hAnsi="Times New Roman" w:cs="Times New Roman"/>
          <w:b/>
          <w:sz w:val="24"/>
          <w:szCs w:val="24"/>
        </w:rPr>
        <w:t>D</w:t>
      </w:r>
      <w:r w:rsidRPr="00D17879">
        <w:rPr>
          <w:rFonts w:ascii="Times New Roman" w:eastAsia="Arial" w:hAnsi="Times New Roman" w:cs="Times New Roman"/>
          <w:b/>
          <w:spacing w:val="-1"/>
          <w:sz w:val="24"/>
          <w:szCs w:val="24"/>
        </w:rPr>
        <w:t>E</w:t>
      </w:r>
      <w:r w:rsidRPr="00D17879">
        <w:rPr>
          <w:rFonts w:ascii="Times New Roman" w:eastAsia="Arial" w:hAnsi="Times New Roman" w:cs="Times New Roman"/>
          <w:b/>
          <w:sz w:val="24"/>
          <w:szCs w:val="24"/>
        </w:rPr>
        <w:t xml:space="preserve">S INFRASTRUCTURES </w:t>
      </w:r>
    </w:p>
    <w:p w14:paraId="367A6608" w14:textId="77777777" w:rsidR="00D17879" w:rsidRPr="00D17879" w:rsidRDefault="00D17879" w:rsidP="00D17879">
      <w:pPr>
        <w:spacing w:line="245" w:lineRule="auto"/>
        <w:ind w:right="-38"/>
        <w:jc w:val="center"/>
        <w:rPr>
          <w:rFonts w:ascii="Times New Roman" w:eastAsia="Arial" w:hAnsi="Times New Roman" w:cs="Times New Roman"/>
          <w:b/>
          <w:sz w:val="24"/>
          <w:szCs w:val="24"/>
        </w:rPr>
      </w:pPr>
    </w:p>
    <w:p w14:paraId="77A8ABC2" w14:textId="77777777" w:rsidR="00D17879" w:rsidRPr="00D17879" w:rsidRDefault="00D17879" w:rsidP="00D17879">
      <w:pPr>
        <w:spacing w:line="245" w:lineRule="auto"/>
        <w:ind w:right="-38"/>
        <w:jc w:val="center"/>
        <w:rPr>
          <w:rFonts w:ascii="Times New Roman" w:eastAsia="Arial" w:hAnsi="Times New Roman" w:cs="Times New Roman"/>
          <w:b/>
          <w:sz w:val="24"/>
          <w:szCs w:val="24"/>
        </w:rPr>
      </w:pPr>
      <w:r w:rsidRPr="00D17879">
        <w:rPr>
          <w:rFonts w:ascii="Times New Roman" w:eastAsia="Arial" w:hAnsi="Times New Roman" w:cs="Times New Roman"/>
          <w:b/>
          <w:sz w:val="24"/>
          <w:szCs w:val="24"/>
        </w:rPr>
        <w:t>AGENCE DE GESTION DES ROUTES DE GUINEE (AGEROUTE SA)</w:t>
      </w:r>
    </w:p>
    <w:p w14:paraId="40DE954B" w14:textId="77777777" w:rsidR="00D17879" w:rsidRPr="00D17879" w:rsidRDefault="00D17879" w:rsidP="00D17879">
      <w:pPr>
        <w:spacing w:line="245" w:lineRule="auto"/>
        <w:ind w:right="-38"/>
        <w:jc w:val="center"/>
        <w:rPr>
          <w:rFonts w:ascii="Times New Roman" w:eastAsia="Arial" w:hAnsi="Times New Roman" w:cs="Times New Roman"/>
          <w:b/>
          <w:sz w:val="24"/>
          <w:szCs w:val="24"/>
        </w:rPr>
      </w:pPr>
    </w:p>
    <w:p w14:paraId="43FFD208" w14:textId="77777777" w:rsidR="00D17879" w:rsidRPr="00D17879" w:rsidRDefault="00D17879" w:rsidP="00D17879">
      <w:pPr>
        <w:jc w:val="center"/>
        <w:rPr>
          <w:rFonts w:ascii="Times New Roman" w:eastAsia="Arial" w:hAnsi="Times New Roman" w:cs="Times New Roman"/>
          <w:b/>
          <w:sz w:val="24"/>
          <w:szCs w:val="24"/>
        </w:rPr>
      </w:pPr>
      <w:r w:rsidRPr="00D17879">
        <w:rPr>
          <w:rFonts w:ascii="Times New Roman" w:eastAsia="Arial" w:hAnsi="Times New Roman" w:cs="Times New Roman"/>
          <w:b/>
          <w:sz w:val="24"/>
          <w:szCs w:val="24"/>
        </w:rPr>
        <w:t>UNITE DE GESTION DES PROJETS TRANSPORTS-BAD</w:t>
      </w:r>
    </w:p>
    <w:p w14:paraId="48294F7A" w14:textId="77777777" w:rsidR="00D17879" w:rsidRPr="00D17879" w:rsidRDefault="00D17879" w:rsidP="00D17879">
      <w:pPr>
        <w:jc w:val="center"/>
        <w:rPr>
          <w:rFonts w:ascii="Times New Roman" w:eastAsia="Arial" w:hAnsi="Times New Roman" w:cs="Times New Roman"/>
          <w:b/>
          <w:sz w:val="24"/>
          <w:szCs w:val="24"/>
        </w:rPr>
      </w:pPr>
    </w:p>
    <w:p w14:paraId="73DADB9A" w14:textId="77777777" w:rsidR="00D17879" w:rsidRPr="00D17879" w:rsidRDefault="00D17879" w:rsidP="00D17879">
      <w:pPr>
        <w:suppressAutoHyphens/>
        <w:jc w:val="center"/>
        <w:rPr>
          <w:rFonts w:ascii="Times New Roman" w:hAnsi="Times New Roman" w:cs="Times New Roman"/>
          <w:b/>
          <w:sz w:val="24"/>
          <w:szCs w:val="24"/>
        </w:rPr>
      </w:pPr>
      <w:r w:rsidRPr="00D17879">
        <w:rPr>
          <w:rFonts w:ascii="Times New Roman" w:hAnsi="Times New Roman" w:cs="Times New Roman"/>
          <w:b/>
          <w:sz w:val="24"/>
          <w:szCs w:val="24"/>
        </w:rPr>
        <w:t>AVIS A MANIFESTATIONS D’INTERET</w:t>
      </w:r>
    </w:p>
    <w:p w14:paraId="2E278C72" w14:textId="77777777" w:rsidR="00D17879" w:rsidRPr="00D17879" w:rsidRDefault="00D17879" w:rsidP="00D17879">
      <w:pPr>
        <w:suppressAutoHyphens/>
        <w:jc w:val="center"/>
        <w:rPr>
          <w:rFonts w:ascii="Times New Roman" w:hAnsi="Times New Roman" w:cs="Times New Roman"/>
          <w:b/>
          <w:sz w:val="24"/>
          <w:szCs w:val="24"/>
        </w:rPr>
      </w:pPr>
      <w:r w:rsidRPr="00D17879">
        <w:rPr>
          <w:rFonts w:ascii="Times New Roman" w:hAnsi="Times New Roman" w:cs="Times New Roman"/>
          <w:b/>
          <w:sz w:val="24"/>
          <w:szCs w:val="24"/>
        </w:rPr>
        <w:t>(Services de consultants individuels)</w:t>
      </w:r>
    </w:p>
    <w:p w14:paraId="3E43C1AA" w14:textId="77777777" w:rsidR="00D17879" w:rsidRPr="00D17879" w:rsidRDefault="00D17879" w:rsidP="00D17879">
      <w:pPr>
        <w:spacing w:line="276" w:lineRule="auto"/>
        <w:jc w:val="both"/>
        <w:rPr>
          <w:rFonts w:ascii="Times New Roman" w:hAnsi="Times New Roman" w:cs="Times New Roman"/>
          <w:b/>
          <w:bCs/>
          <w:spacing w:val="-2"/>
          <w:sz w:val="24"/>
          <w:szCs w:val="24"/>
        </w:rPr>
      </w:pPr>
    </w:p>
    <w:p w14:paraId="48695ED7" w14:textId="77777777" w:rsidR="00D17879" w:rsidRPr="00D17879" w:rsidRDefault="00D17879" w:rsidP="00D17879">
      <w:pPr>
        <w:spacing w:line="276" w:lineRule="auto"/>
        <w:jc w:val="both"/>
        <w:rPr>
          <w:rFonts w:ascii="Times New Roman" w:hAnsi="Times New Roman" w:cs="Times New Roman"/>
          <w:b/>
          <w:bCs/>
          <w:spacing w:val="-2"/>
          <w:sz w:val="24"/>
          <w:szCs w:val="24"/>
        </w:rPr>
      </w:pPr>
      <w:r w:rsidRPr="00D17879">
        <w:rPr>
          <w:rFonts w:ascii="Times New Roman" w:hAnsi="Times New Roman" w:cs="Times New Roman"/>
          <w:b/>
          <w:bCs/>
          <w:spacing w:val="-2"/>
          <w:sz w:val="24"/>
          <w:szCs w:val="24"/>
        </w:rPr>
        <w:t>Secteur des Transports</w:t>
      </w:r>
    </w:p>
    <w:p w14:paraId="0D682DE8" w14:textId="77777777" w:rsidR="00D17879" w:rsidRPr="00D17879" w:rsidRDefault="00D17879" w:rsidP="00D17879">
      <w:pPr>
        <w:rPr>
          <w:rFonts w:ascii="Times New Roman" w:hAnsi="Times New Roman" w:cs="Times New Roman"/>
          <w:b/>
          <w:sz w:val="24"/>
          <w:szCs w:val="24"/>
          <w:highlight w:val="yellow"/>
        </w:rPr>
      </w:pPr>
      <w:r w:rsidRPr="00D17879">
        <w:rPr>
          <w:rFonts w:ascii="Times New Roman" w:hAnsi="Times New Roman" w:cs="Times New Roman"/>
          <w:b/>
          <w:sz w:val="24"/>
          <w:szCs w:val="24"/>
        </w:rPr>
        <w:t>N° d’Identification du projet :</w:t>
      </w:r>
      <w:r w:rsidRPr="00D17879">
        <w:rPr>
          <w:rFonts w:ascii="Times New Roman" w:hAnsi="Times New Roman" w:cs="Times New Roman"/>
          <w:spacing w:val="-2"/>
          <w:sz w:val="24"/>
          <w:szCs w:val="24"/>
        </w:rPr>
        <w:t xml:space="preserve"> P-Z1-DB0-160 ; P-Z1-DB0-162, P-Z1-DB0-221 et P-Z1-DB0-256</w:t>
      </w:r>
    </w:p>
    <w:p w14:paraId="70B5E1EA" w14:textId="3AA7755B" w:rsidR="00D17879" w:rsidRPr="00D17879" w:rsidRDefault="00D17879" w:rsidP="00D17879">
      <w:pPr>
        <w:jc w:val="both"/>
        <w:rPr>
          <w:rFonts w:ascii="Times New Roman" w:hAnsi="Times New Roman" w:cs="Times New Roman"/>
          <w:b/>
          <w:spacing w:val="-2"/>
          <w:sz w:val="24"/>
          <w:szCs w:val="24"/>
        </w:rPr>
      </w:pPr>
      <w:r w:rsidRPr="00D17879">
        <w:rPr>
          <w:rFonts w:ascii="Times New Roman" w:hAnsi="Times New Roman" w:cs="Times New Roman"/>
          <w:b/>
          <w:sz w:val="24"/>
          <w:szCs w:val="24"/>
        </w:rPr>
        <w:t>Référence de l’avis :</w:t>
      </w:r>
      <w:r w:rsidRPr="00D17879">
        <w:rPr>
          <w:rFonts w:ascii="Times New Roman" w:eastAsia="SimSun" w:hAnsi="Times New Roman" w:cs="Times New Roman"/>
          <w:b/>
          <w:caps/>
          <w:sz w:val="24"/>
          <w:szCs w:val="24"/>
        </w:rPr>
        <w:t xml:space="preserve"> </w:t>
      </w:r>
      <w:r w:rsidRPr="00D17879">
        <w:rPr>
          <w:rFonts w:ascii="Times New Roman" w:hAnsi="Times New Roman" w:cs="Times New Roman"/>
          <w:b/>
          <w:spacing w:val="-2"/>
          <w:sz w:val="24"/>
          <w:szCs w:val="24"/>
        </w:rPr>
        <w:t>N°</w:t>
      </w:r>
      <w:r>
        <w:rPr>
          <w:rFonts w:ascii="Times New Roman" w:hAnsi="Times New Roman" w:cs="Times New Roman"/>
          <w:b/>
          <w:spacing w:val="-2"/>
          <w:sz w:val="24"/>
          <w:szCs w:val="24"/>
        </w:rPr>
        <w:t>001/</w:t>
      </w:r>
      <w:r w:rsidRPr="00D17879">
        <w:rPr>
          <w:rFonts w:ascii="Times New Roman" w:hAnsi="Times New Roman" w:cs="Times New Roman"/>
          <w:b/>
          <w:spacing w:val="-2"/>
          <w:sz w:val="24"/>
          <w:szCs w:val="24"/>
        </w:rPr>
        <w:t>PA/MI/AGEROUTE/UGP-BAD/2026 du 04 Mai 2026</w:t>
      </w:r>
    </w:p>
    <w:p w14:paraId="0CA8B689" w14:textId="77777777" w:rsidR="00D17879" w:rsidRPr="00D17879" w:rsidRDefault="00D17879" w:rsidP="00D17879">
      <w:pPr>
        <w:rPr>
          <w:rFonts w:ascii="Times New Roman" w:eastAsia="SimSun" w:hAnsi="Times New Roman" w:cs="Times New Roman"/>
          <w:caps/>
          <w:sz w:val="24"/>
          <w:szCs w:val="24"/>
        </w:rPr>
      </w:pPr>
      <w:r w:rsidRPr="00D17879">
        <w:rPr>
          <w:rFonts w:ascii="Times New Roman" w:eastAsia="SimSun" w:hAnsi="Times New Roman" w:cs="Times New Roman"/>
          <w:b/>
          <w:sz w:val="24"/>
          <w:szCs w:val="24"/>
        </w:rPr>
        <w:t>Intitulé de la mission :</w:t>
      </w:r>
      <w:r w:rsidRPr="00D17879">
        <w:rPr>
          <w:rFonts w:ascii="Times New Roman" w:eastAsia="SimSun" w:hAnsi="Times New Roman" w:cs="Times New Roman"/>
          <w:sz w:val="24"/>
          <w:szCs w:val="24"/>
        </w:rPr>
        <w:t xml:space="preserve"> Recrutement d’un Coursier au sein de l’UGP-BAD.</w:t>
      </w:r>
    </w:p>
    <w:p w14:paraId="2FFE7DB2" w14:textId="77777777" w:rsidR="00D17879" w:rsidRPr="00D17879" w:rsidRDefault="00D17879" w:rsidP="00D17879">
      <w:pPr>
        <w:spacing w:after="240"/>
        <w:jc w:val="both"/>
        <w:rPr>
          <w:rFonts w:ascii="Times New Roman" w:hAnsi="Times New Roman" w:cs="Times New Roman"/>
          <w:spacing w:val="-2"/>
          <w:sz w:val="24"/>
          <w:szCs w:val="24"/>
        </w:rPr>
      </w:pPr>
      <w:r w:rsidRPr="00D17879">
        <w:rPr>
          <w:rFonts w:ascii="Times New Roman" w:hAnsi="Times New Roman" w:cs="Times New Roman"/>
          <w:spacing w:val="-2"/>
          <w:sz w:val="24"/>
          <w:szCs w:val="24"/>
        </w:rPr>
        <w:t xml:space="preserve">Le Gouvernement de la République de Guinée a reçu des financements du Groupe de la Banque Africaine de Développement (BAD) et de l’Union Européenne (UE) afin de couvrir les coûts des projets routiers financés par la BAD. Il s’agit actuellement i) du Projet de route Lola-N ’Zoo-frontière de la Côte d’Ivoire en cours de réalisation dans le cadre de la mise en œuvre du programme d’aménagement de routes et de facilitation du transport au sein de l’Union du fleuve Mano (PAR-FT/UFM) en cours d’exécution, ii) du Projet de route Coyah-Farmoréah-frontière de Sierra Leone, également en cours d’exécution, iii) du Projet multinational de route Boké-Québo entre la Guinée et la Guinée Bissau en cours de démarrage et iv) le Projet d’aménagement de la route </w:t>
      </w:r>
      <w:bookmarkStart w:id="0" w:name="_Hlk120535321"/>
      <w:r w:rsidRPr="00D17879">
        <w:rPr>
          <w:rFonts w:ascii="Times New Roman" w:hAnsi="Times New Roman" w:cs="Times New Roman"/>
          <w:spacing w:val="-2"/>
          <w:sz w:val="24"/>
          <w:szCs w:val="24"/>
        </w:rPr>
        <w:t>inter-états Labé-Mali (Ville) – Kédougou</w:t>
      </w:r>
      <w:bookmarkEnd w:id="0"/>
      <w:r w:rsidRPr="00D17879">
        <w:rPr>
          <w:rFonts w:ascii="Times New Roman" w:hAnsi="Times New Roman" w:cs="Times New Roman"/>
          <w:spacing w:val="-2"/>
          <w:sz w:val="24"/>
          <w:szCs w:val="24"/>
        </w:rPr>
        <w:t xml:space="preserve"> – Fongolembi</w:t>
      </w:r>
      <w:r w:rsidRPr="00D17879" w:rsidDel="00F900C1">
        <w:rPr>
          <w:rFonts w:ascii="Times New Roman" w:hAnsi="Times New Roman" w:cs="Times New Roman"/>
          <w:spacing w:val="-2"/>
          <w:sz w:val="24"/>
          <w:szCs w:val="24"/>
        </w:rPr>
        <w:t xml:space="preserve"> </w:t>
      </w:r>
      <w:r w:rsidRPr="00D17879">
        <w:rPr>
          <w:rFonts w:ascii="Times New Roman" w:hAnsi="Times New Roman" w:cs="Times New Roman"/>
          <w:spacing w:val="-2"/>
          <w:sz w:val="24"/>
          <w:szCs w:val="24"/>
        </w:rPr>
        <w:t>qui est en cours de démarrage. Le portefeuille devrait se renforcer avec de nouvelles opérations pour le secteur des transports dans les années à venir.</w:t>
      </w:r>
    </w:p>
    <w:p w14:paraId="5128DC78" w14:textId="77777777" w:rsidR="00D17879" w:rsidRPr="00D17879" w:rsidRDefault="00D17879" w:rsidP="00D17879">
      <w:pPr>
        <w:spacing w:line="276" w:lineRule="auto"/>
        <w:jc w:val="both"/>
        <w:rPr>
          <w:rFonts w:ascii="Times New Roman" w:hAnsi="Times New Roman" w:cs="Times New Roman"/>
          <w:spacing w:val="-2"/>
          <w:sz w:val="24"/>
          <w:szCs w:val="24"/>
        </w:rPr>
      </w:pPr>
      <w:r w:rsidRPr="00D17879">
        <w:rPr>
          <w:rFonts w:ascii="Times New Roman" w:hAnsi="Times New Roman" w:cs="Times New Roman"/>
          <w:spacing w:val="-2"/>
          <w:sz w:val="24"/>
          <w:szCs w:val="24"/>
        </w:rPr>
        <w:t xml:space="preserve">L’Unité de Gestion des Projets de la Banque Africaine de Développement (UGP-BAD) est l’organe unique chargé du suivi de l’exécution des projets de transports financés par le Groupe de la Banque Africaine de Développement et a l’intention d’utiliser une partie des sommes accordées au titre de ces prêts et dons pour financer le contrat de services d’un Coursier au sein de l’UGP-BAD </w:t>
      </w:r>
      <w:r w:rsidRPr="00D17879">
        <w:rPr>
          <w:rFonts w:ascii="Times New Roman" w:hAnsi="Times New Roman" w:cs="Times New Roman"/>
          <w:sz w:val="24"/>
          <w:szCs w:val="24"/>
        </w:rPr>
        <w:t>au sein de l’équipe de l’UGP-BAD.</w:t>
      </w:r>
    </w:p>
    <w:p w14:paraId="279EDA63" w14:textId="77777777" w:rsidR="00D17879" w:rsidRPr="00D17879" w:rsidRDefault="00D17879" w:rsidP="00D17879">
      <w:pPr>
        <w:spacing w:before="240" w:after="240" w:line="276" w:lineRule="auto"/>
        <w:jc w:val="both"/>
        <w:rPr>
          <w:rStyle w:val="fontstyle01"/>
          <w:rFonts w:ascii="Times New Roman" w:hAnsi="Times New Roman" w:cs="Times New Roman"/>
          <w:sz w:val="24"/>
          <w:szCs w:val="24"/>
        </w:rPr>
      </w:pPr>
      <w:r w:rsidRPr="00D17879">
        <w:rPr>
          <w:rFonts w:ascii="Times New Roman" w:hAnsi="Times New Roman" w:cs="Times New Roman"/>
          <w:sz w:val="24"/>
          <w:szCs w:val="24"/>
        </w:rPr>
        <w:t>Placé(e) sous l’autorité du Coordonnateur de l’Unité de Gestion des Projet Projets Transports (UGP-BAD) le Coursier doit assurer les courses de l’UGP-BAD.</w:t>
      </w:r>
    </w:p>
    <w:p w14:paraId="142CC5EF" w14:textId="77777777" w:rsidR="00D17879" w:rsidRPr="00D17879" w:rsidRDefault="00D17879" w:rsidP="00D17879">
      <w:pPr>
        <w:spacing w:before="240" w:after="240" w:line="276" w:lineRule="auto"/>
        <w:jc w:val="both"/>
        <w:rPr>
          <w:rStyle w:val="fontstyle01"/>
          <w:rFonts w:ascii="Times New Roman" w:eastAsia="Calibri" w:hAnsi="Times New Roman" w:cs="Times New Roman"/>
          <w:sz w:val="24"/>
          <w:szCs w:val="24"/>
        </w:rPr>
      </w:pPr>
      <w:r w:rsidRPr="00D17879">
        <w:rPr>
          <w:rFonts w:ascii="Times New Roman" w:hAnsi="Times New Roman" w:cs="Times New Roman"/>
          <w:sz w:val="24"/>
          <w:szCs w:val="24"/>
        </w:rPr>
        <w:t xml:space="preserve">Les services prévus au titre de ce contrat sont : Effectuer les courses du projet ; Liaison entre les cadres de la Coordination ; Transmission de courrier à l’extérieur, Dépôt des chèques en règlement des factures </w:t>
      </w:r>
      <w:r w:rsidRPr="00D17879">
        <w:rPr>
          <w:rFonts w:ascii="Times New Roman" w:hAnsi="Times New Roman" w:cs="Times New Roman"/>
          <w:sz w:val="24"/>
          <w:szCs w:val="24"/>
        </w:rPr>
        <w:lastRenderedPageBreak/>
        <w:t>eau, électricité, etc., Exécuter toutes tâches relatives à ses fonctions et confiées par son supérieur hiérarchique ; Participer au classement des dossiers (documents et courriers).</w:t>
      </w:r>
    </w:p>
    <w:p w14:paraId="14B21D9F" w14:textId="77777777" w:rsidR="00D17879" w:rsidRPr="00D17879" w:rsidRDefault="00D17879" w:rsidP="00D17879">
      <w:pPr>
        <w:spacing w:before="240" w:after="240" w:line="276" w:lineRule="auto"/>
        <w:jc w:val="both"/>
        <w:rPr>
          <w:rFonts w:ascii="Times New Roman" w:hAnsi="Times New Roman" w:cs="Times New Roman"/>
          <w:sz w:val="24"/>
          <w:szCs w:val="24"/>
        </w:rPr>
      </w:pPr>
      <w:r w:rsidRPr="00D17879">
        <w:rPr>
          <w:rFonts w:ascii="Times New Roman" w:hAnsi="Times New Roman" w:cs="Times New Roman"/>
          <w:sz w:val="24"/>
          <w:szCs w:val="24"/>
        </w:rPr>
        <w:t>La durée du contrat sera d’un (1) an renouvelable par tacite reconduction sous réserve de l’évaluation annuelle satisfaisante de ses performances et ce jusqu’à la fin des projets.</w:t>
      </w:r>
    </w:p>
    <w:p w14:paraId="10270E4B" w14:textId="08E42EC1" w:rsidR="00D17879" w:rsidRPr="00D17879" w:rsidRDefault="00D17879" w:rsidP="00D17879">
      <w:pPr>
        <w:spacing w:before="240" w:after="240" w:line="276" w:lineRule="auto"/>
        <w:rPr>
          <w:rFonts w:ascii="Times New Roman" w:hAnsi="Times New Roman" w:cs="Times New Roman"/>
          <w:sz w:val="24"/>
          <w:szCs w:val="24"/>
        </w:rPr>
      </w:pPr>
      <w:r w:rsidRPr="00D17879">
        <w:rPr>
          <w:rFonts w:ascii="Times New Roman" w:hAnsi="Times New Roman" w:cs="Times New Roman"/>
          <w:b/>
          <w:spacing w:val="-2"/>
          <w:sz w:val="24"/>
          <w:szCs w:val="24"/>
        </w:rPr>
        <w:t>Les termes de référence de la mission peuvent être téléchargés à travers le lien :</w:t>
      </w:r>
      <w:r w:rsidRPr="00D17879">
        <w:rPr>
          <w:rFonts w:ascii="Times New Roman" w:hAnsi="Times New Roman" w:cs="Times New Roman"/>
          <w:spacing w:val="-2"/>
          <w:sz w:val="24"/>
          <w:szCs w:val="24"/>
        </w:rPr>
        <w:t xml:space="preserve"> </w:t>
      </w:r>
      <w:hyperlink r:id="rId10" w:history="1">
        <w:r w:rsidR="006C0DD7" w:rsidRPr="00EF5AC2">
          <w:rPr>
            <w:rStyle w:val="Lienhypertexte"/>
            <w:rFonts w:ascii="Times New Roman" w:hAnsi="Times New Roman" w:cs="Times New Roman"/>
            <w:spacing w:val="-2"/>
            <w:sz w:val="24"/>
            <w:szCs w:val="24"/>
          </w:rPr>
          <w:t>https://docs.google.com/document/d/1Vrd-PjilQzFREq1pK7nanYg26rcLwmFJ/edit?usp=sharing&amp;ouid=114104436473695380639&amp;rtpof=true&amp;sd=true</w:t>
        </w:r>
      </w:hyperlink>
      <w:r w:rsidR="006C0DD7">
        <w:rPr>
          <w:rFonts w:ascii="Times New Roman" w:hAnsi="Times New Roman" w:cs="Times New Roman"/>
          <w:spacing w:val="-2"/>
          <w:sz w:val="24"/>
          <w:szCs w:val="24"/>
        </w:rPr>
        <w:t xml:space="preserve"> </w:t>
      </w:r>
    </w:p>
    <w:p w14:paraId="455C0932" w14:textId="77777777" w:rsidR="00D17879" w:rsidRPr="00D17879" w:rsidRDefault="00D17879" w:rsidP="00D17879">
      <w:pPr>
        <w:spacing w:before="240" w:after="240" w:line="276" w:lineRule="auto"/>
        <w:jc w:val="both"/>
        <w:rPr>
          <w:rFonts w:ascii="Times New Roman" w:hAnsi="Times New Roman" w:cs="Times New Roman"/>
          <w:sz w:val="24"/>
          <w:szCs w:val="24"/>
        </w:rPr>
      </w:pPr>
      <w:r w:rsidRPr="00D17879">
        <w:rPr>
          <w:rFonts w:ascii="Times New Roman" w:hAnsi="Times New Roman" w:cs="Times New Roman"/>
          <w:sz w:val="24"/>
          <w:szCs w:val="24"/>
        </w:rPr>
        <w:t xml:space="preserve">Le Ministère des Infrastructures à travers l’Unité de Gestion des Projets Transports (UGP-BAD) invite les Consultants individuels à présenter leur candidature en vue de fournir les services décrits ci-dessus. Les consultants intéressés doivent produire les informations sur leur capacité et expérience démontrant qu’ils sont qualifiés pour les prestations </w:t>
      </w:r>
      <w:r w:rsidRPr="00D17879">
        <w:rPr>
          <w:rFonts w:ascii="Times New Roman" w:hAnsi="Times New Roman" w:cs="Times New Roman"/>
          <w:b/>
          <w:i/>
          <w:sz w:val="24"/>
          <w:szCs w:val="24"/>
        </w:rPr>
        <w:t>(documentation, référence de prestations similaires avec les justificatifs, expériences des missions similaires etc.).</w:t>
      </w:r>
      <w:r w:rsidRPr="00D17879">
        <w:rPr>
          <w:rFonts w:ascii="Times New Roman" w:hAnsi="Times New Roman" w:cs="Times New Roman"/>
          <w:sz w:val="24"/>
          <w:szCs w:val="24"/>
        </w:rPr>
        <w:t xml:space="preserve"> </w:t>
      </w:r>
    </w:p>
    <w:p w14:paraId="76D9949C" w14:textId="77777777" w:rsidR="00D17879" w:rsidRPr="00D17879" w:rsidRDefault="00D17879" w:rsidP="00D17879">
      <w:pPr>
        <w:spacing w:before="240" w:line="276" w:lineRule="auto"/>
        <w:jc w:val="both"/>
        <w:rPr>
          <w:rFonts w:ascii="Times New Roman" w:hAnsi="Times New Roman" w:cs="Times New Roman"/>
          <w:b/>
          <w:sz w:val="24"/>
          <w:szCs w:val="24"/>
        </w:rPr>
      </w:pPr>
      <w:r w:rsidRPr="00D17879">
        <w:rPr>
          <w:rFonts w:ascii="Times New Roman" w:hAnsi="Times New Roman" w:cs="Times New Roman"/>
          <w:b/>
          <w:sz w:val="24"/>
          <w:szCs w:val="24"/>
        </w:rPr>
        <w:t>Qualification et expériences requises des consultants :</w:t>
      </w:r>
    </w:p>
    <w:p w14:paraId="14270F86" w14:textId="77777777" w:rsidR="00D17879" w:rsidRPr="00D17879" w:rsidRDefault="00D17879" w:rsidP="00D17879">
      <w:pPr>
        <w:rPr>
          <w:rFonts w:ascii="Times New Roman" w:hAnsi="Times New Roman" w:cs="Times New Roman"/>
          <w:sz w:val="24"/>
          <w:szCs w:val="24"/>
        </w:rPr>
      </w:pPr>
      <w:r w:rsidRPr="00D17879">
        <w:rPr>
          <w:rFonts w:ascii="Times New Roman" w:hAnsi="Times New Roman" w:cs="Times New Roman"/>
          <w:sz w:val="24"/>
          <w:szCs w:val="24"/>
        </w:rPr>
        <w:t>Les candidats intéressés devront avoir le profil suivant :</w:t>
      </w:r>
    </w:p>
    <w:p w14:paraId="398B3C0E" w14:textId="77777777" w:rsidR="00D17879" w:rsidRPr="00D17879" w:rsidRDefault="00D17879" w:rsidP="00D17879">
      <w:pPr>
        <w:pStyle w:val="Paragraphedeliste"/>
        <w:autoSpaceDE w:val="0"/>
        <w:autoSpaceDN w:val="0"/>
        <w:adjustRightInd w:val="0"/>
        <w:ind w:left="426"/>
        <w:jc w:val="both"/>
        <w:rPr>
          <w:rStyle w:val="fontstyle01"/>
          <w:rFonts w:ascii="Times New Roman" w:hAnsi="Times New Roman" w:cs="Times New Roman"/>
          <w:sz w:val="24"/>
          <w:szCs w:val="24"/>
        </w:rPr>
      </w:pPr>
    </w:p>
    <w:p w14:paraId="2D8BBDA7" w14:textId="77777777" w:rsidR="00D17879" w:rsidRPr="00D17879" w:rsidRDefault="00D17879" w:rsidP="00D17879">
      <w:pPr>
        <w:spacing w:after="200" w:line="276" w:lineRule="auto"/>
        <w:jc w:val="both"/>
        <w:rPr>
          <w:rFonts w:ascii="Times New Roman" w:hAnsi="Times New Roman" w:cs="Times New Roman"/>
          <w:b/>
          <w:sz w:val="24"/>
          <w:szCs w:val="24"/>
        </w:rPr>
      </w:pPr>
      <w:r w:rsidRPr="00D17879">
        <w:rPr>
          <w:rFonts w:ascii="Times New Roman" w:hAnsi="Times New Roman" w:cs="Times New Roman"/>
          <w:b/>
          <w:sz w:val="24"/>
          <w:szCs w:val="24"/>
        </w:rPr>
        <w:t>QUALIFICATIONS ET EXPERIENCES</w:t>
      </w:r>
    </w:p>
    <w:p w14:paraId="64F77DF7" w14:textId="77777777" w:rsidR="00D17879" w:rsidRPr="00D17879" w:rsidRDefault="00D17879" w:rsidP="00D17879">
      <w:pPr>
        <w:rPr>
          <w:rFonts w:ascii="Times New Roman" w:eastAsia="Calibri" w:hAnsi="Times New Roman" w:cs="Times New Roman"/>
          <w:sz w:val="24"/>
          <w:szCs w:val="24"/>
        </w:rPr>
      </w:pPr>
      <w:r w:rsidRPr="00D17879">
        <w:rPr>
          <w:rFonts w:ascii="Times New Roman" w:eastAsia="Calibri" w:hAnsi="Times New Roman" w:cs="Times New Roman"/>
          <w:sz w:val="24"/>
          <w:szCs w:val="24"/>
        </w:rPr>
        <w:t>Le candidat doit répondre aux critères ci-dessous :</w:t>
      </w:r>
    </w:p>
    <w:p w14:paraId="05A865D2"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Avoir au minimum un diplôme du niveau BAC+3 en Economie, Gestion, en Sciences Sociales ou Environnementales ou tout autre diplôme équivalent ;</w:t>
      </w:r>
    </w:p>
    <w:p w14:paraId="2856CAC9"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Avoir une expérience professionnelle d’au moins trois (03) ans dont deux (02) dans le domaine concerné avec une pratique avérée de coursier ;</w:t>
      </w:r>
    </w:p>
    <w:p w14:paraId="24AE3BEA"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Connaitre l’adresse des principaux ministères, les agences, organismes et autres institutions concernés par la mise en œuvre du Projet ;</w:t>
      </w:r>
    </w:p>
    <w:p w14:paraId="4B3D5101"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Etre capable d’assumer ses fonctions avec efficacité, dévouement, dans la confidentialité et dans les délais prescrits ;</w:t>
      </w:r>
    </w:p>
    <w:p w14:paraId="0A597AC5"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Avoir une expérience dans un projet de développement ou dans une institution financée par les institutions internationales notamment la Banque Mondiale, l’UE, la BAD, le FIDA, serait un atout ;</w:t>
      </w:r>
    </w:p>
    <w:p w14:paraId="25C77E28"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 xml:space="preserve">Maitrise de l’outil informatique (Excel, Word, PowerPoint, Access, Outlook </w:t>
      </w:r>
      <w:proofErr w:type="gramStart"/>
      <w:r w:rsidRPr="00D17879">
        <w:rPr>
          <w:rFonts w:ascii="Times New Roman" w:hAnsi="Times New Roman" w:cs="Times New Roman"/>
          <w:sz w:val="24"/>
          <w:szCs w:val="24"/>
        </w:rPr>
        <w:t>etc...</w:t>
      </w:r>
      <w:proofErr w:type="gramEnd"/>
      <w:r w:rsidRPr="00D17879">
        <w:rPr>
          <w:rFonts w:ascii="Times New Roman" w:hAnsi="Times New Roman" w:cs="Times New Roman"/>
          <w:sz w:val="24"/>
          <w:szCs w:val="24"/>
        </w:rPr>
        <w:t>)</w:t>
      </w:r>
    </w:p>
    <w:p w14:paraId="713F8CE9"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Maîtrise parfaite de la langue française</w:t>
      </w:r>
    </w:p>
    <w:p w14:paraId="2E0DB251" w14:textId="77777777" w:rsidR="00D17879" w:rsidRPr="00D17879" w:rsidRDefault="00D17879" w:rsidP="00D17879">
      <w:pPr>
        <w:pStyle w:val="Paragraphedeliste"/>
        <w:numPr>
          <w:ilvl w:val="0"/>
          <w:numId w:val="21"/>
        </w:numPr>
        <w:spacing w:after="200" w:line="276" w:lineRule="auto"/>
        <w:jc w:val="both"/>
        <w:rPr>
          <w:rFonts w:ascii="Times New Roman" w:hAnsi="Times New Roman" w:cs="Times New Roman"/>
          <w:sz w:val="24"/>
          <w:szCs w:val="24"/>
        </w:rPr>
      </w:pPr>
      <w:r w:rsidRPr="00D17879">
        <w:rPr>
          <w:rFonts w:ascii="Times New Roman" w:hAnsi="Times New Roman" w:cs="Times New Roman"/>
          <w:sz w:val="24"/>
          <w:szCs w:val="24"/>
        </w:rPr>
        <w:t>Avoir une aptitude à bien communiquer et être d’une bonne présentation.</w:t>
      </w:r>
    </w:p>
    <w:p w14:paraId="5E7EA803" w14:textId="77777777" w:rsidR="00D17879" w:rsidRPr="00D17879" w:rsidRDefault="00D17879" w:rsidP="00D17879">
      <w:pPr>
        <w:spacing w:after="120"/>
        <w:jc w:val="both"/>
        <w:rPr>
          <w:rFonts w:ascii="Times New Roman" w:hAnsi="Times New Roman" w:cs="Times New Roman"/>
          <w:sz w:val="24"/>
          <w:szCs w:val="24"/>
        </w:rPr>
      </w:pPr>
      <w:r w:rsidRPr="00D17879">
        <w:rPr>
          <w:rFonts w:ascii="Times New Roman" w:hAnsi="Times New Roman" w:cs="Times New Roman"/>
          <w:sz w:val="24"/>
          <w:szCs w:val="24"/>
        </w:rPr>
        <w:t xml:space="preserve">Les critères d’éligibilité, l’établissement de la liste restreinte et la procédure de sélection seront conformes au </w:t>
      </w:r>
      <w:r w:rsidRPr="00D17879">
        <w:rPr>
          <w:rFonts w:ascii="Times New Roman" w:hAnsi="Times New Roman" w:cs="Times New Roman"/>
          <w:b/>
          <w:sz w:val="24"/>
          <w:szCs w:val="24"/>
        </w:rPr>
        <w:t>« Cadre de passation des marchés pour les opérations financées par le Groupe de la Banque »,</w:t>
      </w:r>
      <w:r w:rsidRPr="00D17879">
        <w:rPr>
          <w:rFonts w:ascii="Times New Roman" w:hAnsi="Times New Roman" w:cs="Times New Roman"/>
          <w:sz w:val="24"/>
          <w:szCs w:val="24"/>
        </w:rPr>
        <w:t xml:space="preserve"> Edition octobre 2015 de la Banque Africaine de Développement, qui est disponible sur le site web de la </w:t>
      </w:r>
      <w:r w:rsidRPr="00D17879">
        <w:rPr>
          <w:rFonts w:ascii="Times New Roman" w:hAnsi="Times New Roman" w:cs="Times New Roman"/>
          <w:sz w:val="24"/>
          <w:szCs w:val="24"/>
        </w:rPr>
        <w:lastRenderedPageBreak/>
        <w:t xml:space="preserve">Banque à l’adresse : </w:t>
      </w:r>
      <w:hyperlink r:id="rId11" w:history="1">
        <w:r w:rsidRPr="00D17879">
          <w:rPr>
            <w:rStyle w:val="Lienhypertexte"/>
            <w:rFonts w:ascii="Times New Roman" w:hAnsi="Times New Roman" w:cs="Times New Roman"/>
            <w:sz w:val="24"/>
            <w:szCs w:val="24"/>
          </w:rPr>
          <w:t>http://www.afdb.org</w:t>
        </w:r>
      </w:hyperlink>
      <w:r w:rsidRPr="00D17879">
        <w:rPr>
          <w:rFonts w:ascii="Times New Roman" w:hAnsi="Times New Roman" w:cs="Times New Roman"/>
          <w:sz w:val="24"/>
          <w:szCs w:val="24"/>
        </w:rPr>
        <w:t>. L’intérêt manifesté par un consultant n’implique aucune obligation de la part de l’Emprunteur de le retenir sur la liste restreinte.</w:t>
      </w:r>
    </w:p>
    <w:p w14:paraId="23AF1BC4" w14:textId="77777777" w:rsidR="00D17879" w:rsidRPr="00D17879" w:rsidRDefault="00D17879" w:rsidP="00D17879">
      <w:pPr>
        <w:spacing w:after="120"/>
        <w:jc w:val="both"/>
        <w:rPr>
          <w:rFonts w:ascii="Times New Roman" w:hAnsi="Times New Roman" w:cs="Times New Roman"/>
          <w:sz w:val="24"/>
          <w:szCs w:val="24"/>
        </w:rPr>
      </w:pPr>
      <w:r w:rsidRPr="00D17879">
        <w:rPr>
          <w:rFonts w:ascii="Times New Roman" w:hAnsi="Times New Roman" w:cs="Times New Roman"/>
          <w:sz w:val="24"/>
          <w:szCs w:val="24"/>
        </w:rPr>
        <w:t>Les consultant(e)s seront évalué(e)s sur la base de leurs dossiers de candidature, suivant les critères et le barème de notation ci-après :</w:t>
      </w:r>
    </w:p>
    <w:tbl>
      <w:tblPr>
        <w:tblStyle w:val="Grilledutableau1"/>
        <w:tblW w:w="10065" w:type="dxa"/>
        <w:tblInd w:w="-176" w:type="dxa"/>
        <w:tblLayout w:type="fixed"/>
        <w:tblLook w:val="04A0" w:firstRow="1" w:lastRow="0" w:firstColumn="1" w:lastColumn="0" w:noHBand="0" w:noVBand="1"/>
      </w:tblPr>
      <w:tblGrid>
        <w:gridCol w:w="568"/>
        <w:gridCol w:w="7087"/>
        <w:gridCol w:w="1134"/>
        <w:gridCol w:w="1276"/>
      </w:tblGrid>
      <w:tr w:rsidR="00D17879" w:rsidRPr="00D17879" w14:paraId="41E66C19" w14:textId="77777777" w:rsidTr="003A69B8">
        <w:tc>
          <w:tcPr>
            <w:tcW w:w="568" w:type="dxa"/>
          </w:tcPr>
          <w:p w14:paraId="2B27439F"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I</w:t>
            </w:r>
          </w:p>
        </w:tc>
        <w:tc>
          <w:tcPr>
            <w:tcW w:w="8221" w:type="dxa"/>
            <w:gridSpan w:val="2"/>
          </w:tcPr>
          <w:p w14:paraId="1C59FEE9" w14:textId="77777777" w:rsidR="00D17879" w:rsidRPr="00D17879" w:rsidRDefault="00D17879" w:rsidP="003A69B8">
            <w:pPr>
              <w:jc w:val="center"/>
              <w:rPr>
                <w:rFonts w:ascii="Times New Roman" w:hAnsi="Times New Roman" w:cs="Times New Roman"/>
                <w:b/>
                <w:bCs/>
                <w:sz w:val="25"/>
                <w:szCs w:val="25"/>
              </w:rPr>
            </w:pPr>
            <w:r w:rsidRPr="00D17879">
              <w:rPr>
                <w:rFonts w:ascii="Times New Roman" w:hAnsi="Times New Roman" w:cs="Times New Roman"/>
                <w:b/>
                <w:bCs/>
                <w:sz w:val="25"/>
                <w:szCs w:val="25"/>
              </w:rPr>
              <w:t>Qualification d’ordre général</w:t>
            </w:r>
          </w:p>
        </w:tc>
        <w:tc>
          <w:tcPr>
            <w:tcW w:w="1276" w:type="dxa"/>
          </w:tcPr>
          <w:p w14:paraId="4394E372"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
                <w:bCs/>
                <w:sz w:val="25"/>
                <w:szCs w:val="25"/>
              </w:rPr>
              <w:t>00 points</w:t>
            </w:r>
          </w:p>
        </w:tc>
      </w:tr>
      <w:tr w:rsidR="00D17879" w:rsidRPr="00D17879" w14:paraId="3A824083" w14:textId="77777777" w:rsidTr="003A69B8">
        <w:tc>
          <w:tcPr>
            <w:tcW w:w="568" w:type="dxa"/>
          </w:tcPr>
          <w:p w14:paraId="3FCDD333"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i)</w:t>
            </w:r>
          </w:p>
        </w:tc>
        <w:tc>
          <w:tcPr>
            <w:tcW w:w="7087" w:type="dxa"/>
          </w:tcPr>
          <w:p w14:paraId="562C1661" w14:textId="77777777" w:rsidR="00D17879" w:rsidRPr="00D17879" w:rsidRDefault="00D17879" w:rsidP="00D17879">
            <w:pPr>
              <w:pStyle w:val="Paragraphedeliste"/>
              <w:numPr>
                <w:ilvl w:val="0"/>
                <w:numId w:val="15"/>
              </w:numPr>
              <w:rPr>
                <w:rFonts w:ascii="Times New Roman" w:hAnsi="Times New Roman" w:cs="Times New Roman"/>
                <w:sz w:val="25"/>
                <w:szCs w:val="25"/>
              </w:rPr>
            </w:pPr>
            <w:r w:rsidRPr="00D17879">
              <w:rPr>
                <w:rFonts w:ascii="Times New Roman" w:hAnsi="Times New Roman" w:cs="Times New Roman"/>
                <w:sz w:val="25"/>
                <w:szCs w:val="25"/>
              </w:rPr>
              <w:t>Avoir au minimum un diplôme du niveau BAC+3 en Economie, Gestion, en Sciences Sociales ou Environnementales ou tout autre diplôme équivalent ;</w:t>
            </w:r>
          </w:p>
          <w:p w14:paraId="746372AF" w14:textId="77777777" w:rsidR="00D17879" w:rsidRPr="00D17879" w:rsidRDefault="00D17879" w:rsidP="003A69B8">
            <w:pPr>
              <w:pStyle w:val="Paragraphedeliste"/>
              <w:spacing w:line="259" w:lineRule="auto"/>
              <w:ind w:left="360"/>
              <w:jc w:val="both"/>
              <w:rPr>
                <w:rFonts w:ascii="Times New Roman" w:hAnsi="Times New Roman" w:cs="Times New Roman"/>
                <w:b/>
                <w:bCs/>
                <w:sz w:val="25"/>
                <w:szCs w:val="25"/>
              </w:rPr>
            </w:pPr>
            <w:r w:rsidRPr="00D17879">
              <w:rPr>
                <w:rFonts w:ascii="Times New Roman" w:hAnsi="Times New Roman" w:cs="Times New Roman"/>
                <w:b/>
                <w:bCs/>
                <w:sz w:val="25"/>
                <w:szCs w:val="25"/>
              </w:rPr>
              <w:t>« Les candidats n’ayant pas le niveau de formation requis seront éliminés ».</w:t>
            </w:r>
          </w:p>
        </w:tc>
        <w:tc>
          <w:tcPr>
            <w:tcW w:w="1134" w:type="dxa"/>
            <w:vAlign w:val="center"/>
          </w:tcPr>
          <w:p w14:paraId="26338F8C" w14:textId="77777777" w:rsidR="00D17879" w:rsidRPr="00D17879" w:rsidRDefault="00D17879" w:rsidP="003A69B8">
            <w:pPr>
              <w:rPr>
                <w:rFonts w:ascii="Times New Roman" w:hAnsi="Times New Roman" w:cs="Times New Roman"/>
                <w:bCs/>
                <w:sz w:val="25"/>
                <w:szCs w:val="25"/>
              </w:rPr>
            </w:pPr>
          </w:p>
        </w:tc>
        <w:tc>
          <w:tcPr>
            <w:tcW w:w="1276" w:type="dxa"/>
          </w:tcPr>
          <w:p w14:paraId="2316BDF6" w14:textId="77777777" w:rsidR="00D17879" w:rsidRPr="00D17879" w:rsidRDefault="00D17879" w:rsidP="003A69B8">
            <w:pPr>
              <w:rPr>
                <w:rFonts w:ascii="Times New Roman" w:hAnsi="Times New Roman" w:cs="Times New Roman"/>
                <w:bCs/>
                <w:sz w:val="25"/>
                <w:szCs w:val="25"/>
              </w:rPr>
            </w:pPr>
          </w:p>
        </w:tc>
      </w:tr>
      <w:tr w:rsidR="00D17879" w:rsidRPr="00D17879" w14:paraId="7EC364A5" w14:textId="77777777" w:rsidTr="003A69B8">
        <w:trPr>
          <w:trHeight w:val="210"/>
        </w:trPr>
        <w:tc>
          <w:tcPr>
            <w:tcW w:w="568" w:type="dxa"/>
          </w:tcPr>
          <w:p w14:paraId="31F1B9A2"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
                <w:bCs/>
                <w:sz w:val="25"/>
                <w:szCs w:val="25"/>
              </w:rPr>
              <w:t>II</w:t>
            </w:r>
          </w:p>
        </w:tc>
        <w:tc>
          <w:tcPr>
            <w:tcW w:w="7087" w:type="dxa"/>
          </w:tcPr>
          <w:p w14:paraId="216B3FBD" w14:textId="77777777" w:rsidR="00D17879" w:rsidRPr="00D17879" w:rsidRDefault="00D17879" w:rsidP="003A69B8">
            <w:pPr>
              <w:pStyle w:val="Paragraphedeliste"/>
              <w:spacing w:line="259" w:lineRule="auto"/>
              <w:jc w:val="center"/>
              <w:rPr>
                <w:rFonts w:ascii="Times New Roman" w:eastAsia="Times New Roman" w:hAnsi="Times New Roman" w:cs="Times New Roman"/>
                <w:b/>
                <w:bCs/>
                <w:sz w:val="25"/>
                <w:szCs w:val="25"/>
              </w:rPr>
            </w:pPr>
            <w:r w:rsidRPr="00D17879">
              <w:rPr>
                <w:rFonts w:ascii="Times New Roman" w:eastAsia="Times New Roman" w:hAnsi="Times New Roman" w:cs="Times New Roman"/>
                <w:b/>
                <w:bCs/>
                <w:sz w:val="25"/>
                <w:szCs w:val="25"/>
              </w:rPr>
              <w:t>Expériences générales</w:t>
            </w:r>
          </w:p>
        </w:tc>
        <w:tc>
          <w:tcPr>
            <w:tcW w:w="1134" w:type="dxa"/>
            <w:vAlign w:val="center"/>
          </w:tcPr>
          <w:p w14:paraId="2A78FEDE" w14:textId="77777777" w:rsidR="00D17879" w:rsidRPr="00D17879" w:rsidRDefault="00D17879" w:rsidP="003A69B8">
            <w:pPr>
              <w:rPr>
                <w:rFonts w:ascii="Times New Roman" w:hAnsi="Times New Roman" w:cs="Times New Roman"/>
                <w:bCs/>
                <w:sz w:val="25"/>
                <w:szCs w:val="25"/>
              </w:rPr>
            </w:pPr>
          </w:p>
        </w:tc>
        <w:tc>
          <w:tcPr>
            <w:tcW w:w="1276" w:type="dxa"/>
          </w:tcPr>
          <w:p w14:paraId="7ED64FE1"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
                <w:bCs/>
                <w:sz w:val="25"/>
                <w:szCs w:val="25"/>
              </w:rPr>
              <w:t>20 points</w:t>
            </w:r>
          </w:p>
        </w:tc>
      </w:tr>
      <w:tr w:rsidR="00D17879" w:rsidRPr="00D17879" w14:paraId="176CE693" w14:textId="77777777" w:rsidTr="003A69B8">
        <w:trPr>
          <w:trHeight w:val="709"/>
        </w:trPr>
        <w:tc>
          <w:tcPr>
            <w:tcW w:w="568" w:type="dxa"/>
          </w:tcPr>
          <w:p w14:paraId="28F8FC2A"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i)</w:t>
            </w:r>
          </w:p>
        </w:tc>
        <w:tc>
          <w:tcPr>
            <w:tcW w:w="7087" w:type="dxa"/>
          </w:tcPr>
          <w:p w14:paraId="72EE9239" w14:textId="77777777" w:rsidR="00D17879" w:rsidRPr="00D17879" w:rsidRDefault="00D17879" w:rsidP="00D17879">
            <w:pPr>
              <w:pStyle w:val="Paragraphedeliste"/>
              <w:numPr>
                <w:ilvl w:val="0"/>
                <w:numId w:val="14"/>
              </w:numPr>
              <w:spacing w:after="160" w:line="256" w:lineRule="auto"/>
              <w:jc w:val="both"/>
              <w:rPr>
                <w:rFonts w:ascii="Times New Roman" w:hAnsi="Times New Roman" w:cs="Times New Roman"/>
                <w:bCs/>
                <w:sz w:val="25"/>
                <w:szCs w:val="25"/>
              </w:rPr>
            </w:pPr>
            <w:r w:rsidRPr="00D17879">
              <w:rPr>
                <w:rFonts w:ascii="Times New Roman" w:hAnsi="Times New Roman" w:cs="Times New Roman"/>
                <w:sz w:val="25"/>
                <w:szCs w:val="25"/>
              </w:rPr>
              <w:t>Avoir une expérience professionnelle d’au moins trois (03) ans dans le domaine ;</w:t>
            </w:r>
          </w:p>
          <w:p w14:paraId="456C9309" w14:textId="77777777" w:rsidR="00D17879" w:rsidRPr="00D17879" w:rsidRDefault="00D17879" w:rsidP="00D17879">
            <w:pPr>
              <w:pStyle w:val="Paragraphedeliste"/>
              <w:numPr>
                <w:ilvl w:val="0"/>
                <w:numId w:val="14"/>
              </w:numPr>
              <w:spacing w:after="160" w:line="256" w:lineRule="auto"/>
              <w:jc w:val="both"/>
              <w:rPr>
                <w:rFonts w:ascii="Times New Roman" w:hAnsi="Times New Roman" w:cs="Times New Roman"/>
                <w:bCs/>
                <w:sz w:val="25"/>
                <w:szCs w:val="25"/>
              </w:rPr>
            </w:pPr>
            <w:r w:rsidRPr="00D17879">
              <w:rPr>
                <w:rFonts w:ascii="Times New Roman" w:hAnsi="Times New Roman" w:cs="Times New Roman"/>
                <w:sz w:val="25"/>
                <w:szCs w:val="25"/>
              </w:rPr>
              <w:t xml:space="preserve">Moins de trois (03) ans d’expérience générale </w:t>
            </w:r>
          </w:p>
        </w:tc>
        <w:tc>
          <w:tcPr>
            <w:tcW w:w="1134" w:type="dxa"/>
            <w:vAlign w:val="center"/>
          </w:tcPr>
          <w:p w14:paraId="7151A3B2"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20 points</w:t>
            </w:r>
          </w:p>
          <w:p w14:paraId="6401E54A" w14:textId="77777777" w:rsidR="00D17879" w:rsidRPr="00D17879" w:rsidRDefault="00D17879" w:rsidP="003A69B8">
            <w:pPr>
              <w:rPr>
                <w:rFonts w:ascii="Times New Roman" w:hAnsi="Times New Roman" w:cs="Times New Roman"/>
                <w:bCs/>
                <w:sz w:val="25"/>
                <w:szCs w:val="25"/>
              </w:rPr>
            </w:pPr>
          </w:p>
          <w:p w14:paraId="37C62B04"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0 point</w:t>
            </w:r>
          </w:p>
        </w:tc>
        <w:tc>
          <w:tcPr>
            <w:tcW w:w="1276" w:type="dxa"/>
          </w:tcPr>
          <w:p w14:paraId="486CF7D8" w14:textId="77777777" w:rsidR="00D17879" w:rsidRPr="00D17879" w:rsidRDefault="00D17879" w:rsidP="003A69B8">
            <w:pPr>
              <w:rPr>
                <w:rFonts w:ascii="Times New Roman" w:hAnsi="Times New Roman" w:cs="Times New Roman"/>
                <w:bCs/>
                <w:sz w:val="25"/>
                <w:szCs w:val="25"/>
              </w:rPr>
            </w:pPr>
          </w:p>
        </w:tc>
      </w:tr>
      <w:tr w:rsidR="00D17879" w:rsidRPr="00D17879" w14:paraId="6AB0E20C" w14:textId="77777777" w:rsidTr="003A69B8">
        <w:trPr>
          <w:trHeight w:val="378"/>
        </w:trPr>
        <w:tc>
          <w:tcPr>
            <w:tcW w:w="568" w:type="dxa"/>
          </w:tcPr>
          <w:p w14:paraId="47D6455B"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
                <w:bCs/>
                <w:sz w:val="25"/>
                <w:szCs w:val="25"/>
              </w:rPr>
              <w:t>III</w:t>
            </w:r>
          </w:p>
        </w:tc>
        <w:tc>
          <w:tcPr>
            <w:tcW w:w="7087" w:type="dxa"/>
          </w:tcPr>
          <w:p w14:paraId="022F977E" w14:textId="77777777" w:rsidR="00D17879" w:rsidRPr="00D17879" w:rsidRDefault="00D17879" w:rsidP="003A69B8">
            <w:pPr>
              <w:jc w:val="center"/>
              <w:rPr>
                <w:rFonts w:ascii="Times New Roman" w:hAnsi="Times New Roman" w:cs="Times New Roman"/>
                <w:sz w:val="25"/>
                <w:szCs w:val="25"/>
              </w:rPr>
            </w:pPr>
            <w:r w:rsidRPr="00D17879">
              <w:rPr>
                <w:rFonts w:ascii="Times New Roman" w:hAnsi="Times New Roman" w:cs="Times New Roman"/>
                <w:b/>
                <w:bCs/>
                <w:sz w:val="25"/>
                <w:szCs w:val="25"/>
              </w:rPr>
              <w:t>Expériences Spécifiques</w:t>
            </w:r>
          </w:p>
        </w:tc>
        <w:tc>
          <w:tcPr>
            <w:tcW w:w="1134" w:type="dxa"/>
            <w:vAlign w:val="center"/>
          </w:tcPr>
          <w:p w14:paraId="76D371AB" w14:textId="77777777" w:rsidR="00D17879" w:rsidRPr="00D17879" w:rsidRDefault="00D17879" w:rsidP="003A69B8">
            <w:pPr>
              <w:rPr>
                <w:rFonts w:ascii="Times New Roman" w:hAnsi="Times New Roman" w:cs="Times New Roman"/>
                <w:bCs/>
                <w:sz w:val="25"/>
                <w:szCs w:val="25"/>
              </w:rPr>
            </w:pPr>
          </w:p>
        </w:tc>
        <w:tc>
          <w:tcPr>
            <w:tcW w:w="1276" w:type="dxa"/>
          </w:tcPr>
          <w:p w14:paraId="28BCB678"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
                <w:bCs/>
                <w:sz w:val="25"/>
                <w:szCs w:val="25"/>
              </w:rPr>
              <w:t>60 points</w:t>
            </w:r>
          </w:p>
        </w:tc>
      </w:tr>
      <w:tr w:rsidR="00D17879" w:rsidRPr="00D17879" w14:paraId="2DE47018" w14:textId="77777777" w:rsidTr="003A69B8">
        <w:trPr>
          <w:trHeight w:val="801"/>
        </w:trPr>
        <w:tc>
          <w:tcPr>
            <w:tcW w:w="568" w:type="dxa"/>
          </w:tcPr>
          <w:p w14:paraId="1EDCD901"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i)</w:t>
            </w:r>
          </w:p>
        </w:tc>
        <w:tc>
          <w:tcPr>
            <w:tcW w:w="7087" w:type="dxa"/>
          </w:tcPr>
          <w:p w14:paraId="197DAB65" w14:textId="77777777" w:rsidR="00D17879" w:rsidRPr="00D17879" w:rsidRDefault="00D17879" w:rsidP="00D17879">
            <w:pPr>
              <w:pStyle w:val="Paragraphedeliste"/>
              <w:numPr>
                <w:ilvl w:val="0"/>
                <w:numId w:val="16"/>
              </w:numPr>
              <w:spacing w:after="120"/>
              <w:ind w:left="357" w:hanging="357"/>
              <w:contextualSpacing w:val="0"/>
              <w:jc w:val="both"/>
              <w:rPr>
                <w:rFonts w:ascii="Times New Roman" w:hAnsi="Times New Roman" w:cs="Times New Roman"/>
                <w:sz w:val="25"/>
                <w:szCs w:val="25"/>
              </w:rPr>
            </w:pPr>
            <w:r w:rsidRPr="00D17879">
              <w:rPr>
                <w:rFonts w:ascii="Times New Roman" w:hAnsi="Times New Roman" w:cs="Times New Roman"/>
                <w:sz w:val="25"/>
                <w:szCs w:val="25"/>
              </w:rPr>
              <w:t>Avoir une expérience professionnelle d’au moins deux (02) avec une pratique avérée de coursier</w:t>
            </w:r>
            <w:bookmarkStart w:id="1" w:name="_Hlk214374710"/>
            <w:r w:rsidRPr="00D17879">
              <w:rPr>
                <w:rFonts w:ascii="Times New Roman" w:hAnsi="Times New Roman" w:cs="Times New Roman"/>
                <w:sz w:val="25"/>
                <w:szCs w:val="25"/>
              </w:rPr>
              <w:t xml:space="preserve"> dans un projet ou dans une entreprise ;</w:t>
            </w:r>
          </w:p>
          <w:bookmarkEnd w:id="1"/>
          <w:p w14:paraId="052505BB" w14:textId="77777777" w:rsidR="00D17879" w:rsidRPr="00D17879" w:rsidRDefault="00D17879" w:rsidP="003A69B8">
            <w:pPr>
              <w:pStyle w:val="Paragraphedeliste"/>
              <w:ind w:left="357"/>
              <w:contextualSpacing w:val="0"/>
              <w:jc w:val="both"/>
              <w:rPr>
                <w:rFonts w:ascii="Times New Roman" w:hAnsi="Times New Roman" w:cs="Times New Roman"/>
                <w:i/>
                <w:iCs/>
                <w:sz w:val="25"/>
                <w:szCs w:val="25"/>
              </w:rPr>
            </w:pPr>
            <w:r w:rsidRPr="00D17879">
              <w:rPr>
                <w:rFonts w:ascii="Times New Roman" w:hAnsi="Times New Roman" w:cs="Times New Roman"/>
                <w:i/>
                <w:iCs/>
                <w:sz w:val="25"/>
                <w:szCs w:val="25"/>
              </w:rPr>
              <w:t>A raison de 20 points/année</w:t>
            </w:r>
          </w:p>
        </w:tc>
        <w:tc>
          <w:tcPr>
            <w:tcW w:w="1134" w:type="dxa"/>
            <w:vAlign w:val="center"/>
          </w:tcPr>
          <w:p w14:paraId="785987B5"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40 points</w:t>
            </w:r>
          </w:p>
          <w:p w14:paraId="1DB83479" w14:textId="77777777" w:rsidR="00D17879" w:rsidRPr="00D17879" w:rsidRDefault="00D17879" w:rsidP="003A69B8">
            <w:pPr>
              <w:rPr>
                <w:rFonts w:ascii="Times New Roman" w:hAnsi="Times New Roman" w:cs="Times New Roman"/>
                <w:bCs/>
                <w:sz w:val="25"/>
                <w:szCs w:val="25"/>
              </w:rPr>
            </w:pPr>
          </w:p>
        </w:tc>
        <w:tc>
          <w:tcPr>
            <w:tcW w:w="1276" w:type="dxa"/>
          </w:tcPr>
          <w:p w14:paraId="3EC1DA67" w14:textId="77777777" w:rsidR="00D17879" w:rsidRPr="00D17879" w:rsidRDefault="00D17879" w:rsidP="003A69B8">
            <w:pPr>
              <w:rPr>
                <w:rFonts w:ascii="Times New Roman" w:hAnsi="Times New Roman" w:cs="Times New Roman"/>
                <w:bCs/>
                <w:strike/>
                <w:sz w:val="25"/>
                <w:szCs w:val="25"/>
              </w:rPr>
            </w:pPr>
          </w:p>
        </w:tc>
      </w:tr>
      <w:tr w:rsidR="00D17879" w:rsidRPr="00D17879" w14:paraId="49849A6B" w14:textId="77777777" w:rsidTr="003A69B8">
        <w:trPr>
          <w:trHeight w:val="492"/>
        </w:trPr>
        <w:tc>
          <w:tcPr>
            <w:tcW w:w="568" w:type="dxa"/>
          </w:tcPr>
          <w:p w14:paraId="2FAD17EB"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Cs/>
                <w:sz w:val="25"/>
                <w:szCs w:val="25"/>
              </w:rPr>
              <w:t>ii)</w:t>
            </w:r>
          </w:p>
        </w:tc>
        <w:tc>
          <w:tcPr>
            <w:tcW w:w="7087" w:type="dxa"/>
          </w:tcPr>
          <w:p w14:paraId="1E7B6BFD" w14:textId="77777777" w:rsidR="00D17879" w:rsidRPr="00D17879" w:rsidRDefault="00D17879" w:rsidP="00D17879">
            <w:pPr>
              <w:pStyle w:val="Paragraphedeliste"/>
              <w:numPr>
                <w:ilvl w:val="0"/>
                <w:numId w:val="16"/>
              </w:numPr>
              <w:spacing w:after="160" w:line="256" w:lineRule="auto"/>
              <w:rPr>
                <w:rFonts w:ascii="Times New Roman" w:hAnsi="Times New Roman" w:cs="Times New Roman"/>
                <w:sz w:val="25"/>
                <w:szCs w:val="25"/>
              </w:rPr>
            </w:pPr>
            <w:r w:rsidRPr="00D17879">
              <w:rPr>
                <w:rFonts w:ascii="Times New Roman" w:hAnsi="Times New Roman" w:cs="Times New Roman"/>
                <w:sz w:val="25"/>
                <w:szCs w:val="25"/>
              </w:rPr>
              <w:t xml:space="preserve">Avoir une expérience dans un projet de développement ou dans une institution financée par les institutions internationales notamment la Banque Mondiale, l’UE, la BAD, le FIDA, serait un atout </w:t>
            </w:r>
          </w:p>
        </w:tc>
        <w:tc>
          <w:tcPr>
            <w:tcW w:w="1134" w:type="dxa"/>
            <w:vAlign w:val="center"/>
          </w:tcPr>
          <w:p w14:paraId="7FEA85AC"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20 points</w:t>
            </w:r>
          </w:p>
          <w:p w14:paraId="63172399" w14:textId="77777777" w:rsidR="00D17879" w:rsidRPr="00D17879" w:rsidRDefault="00D17879" w:rsidP="003A69B8">
            <w:pPr>
              <w:rPr>
                <w:rFonts w:ascii="Times New Roman" w:hAnsi="Times New Roman" w:cs="Times New Roman"/>
                <w:bCs/>
                <w:sz w:val="25"/>
                <w:szCs w:val="25"/>
              </w:rPr>
            </w:pPr>
          </w:p>
        </w:tc>
        <w:tc>
          <w:tcPr>
            <w:tcW w:w="1276" w:type="dxa"/>
          </w:tcPr>
          <w:p w14:paraId="09BD9833" w14:textId="77777777" w:rsidR="00D17879" w:rsidRPr="00D17879" w:rsidRDefault="00D17879" w:rsidP="003A69B8">
            <w:pPr>
              <w:rPr>
                <w:rFonts w:ascii="Times New Roman" w:hAnsi="Times New Roman" w:cs="Times New Roman"/>
                <w:b/>
                <w:bCs/>
                <w:sz w:val="25"/>
                <w:szCs w:val="25"/>
              </w:rPr>
            </w:pPr>
          </w:p>
        </w:tc>
      </w:tr>
      <w:tr w:rsidR="00D17879" w:rsidRPr="00D17879" w14:paraId="380A55ED" w14:textId="77777777" w:rsidTr="003A69B8">
        <w:trPr>
          <w:trHeight w:val="139"/>
        </w:trPr>
        <w:tc>
          <w:tcPr>
            <w:tcW w:w="568" w:type="dxa"/>
          </w:tcPr>
          <w:p w14:paraId="7F24D60E"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
                <w:bCs/>
                <w:sz w:val="25"/>
                <w:szCs w:val="25"/>
              </w:rPr>
              <w:t>IV</w:t>
            </w:r>
          </w:p>
        </w:tc>
        <w:tc>
          <w:tcPr>
            <w:tcW w:w="7087" w:type="dxa"/>
          </w:tcPr>
          <w:p w14:paraId="4334D976" w14:textId="77777777" w:rsidR="00D17879" w:rsidRPr="00D17879" w:rsidRDefault="00D17879" w:rsidP="003A69B8">
            <w:pPr>
              <w:pStyle w:val="Paragraphedeliste"/>
              <w:spacing w:line="259" w:lineRule="auto"/>
              <w:rPr>
                <w:rFonts w:ascii="Times New Roman" w:hAnsi="Times New Roman" w:cs="Times New Roman"/>
                <w:sz w:val="25"/>
                <w:szCs w:val="25"/>
              </w:rPr>
            </w:pPr>
            <w:r w:rsidRPr="00D17879">
              <w:rPr>
                <w:rFonts w:ascii="Times New Roman" w:hAnsi="Times New Roman" w:cs="Times New Roman"/>
                <w:b/>
                <w:bCs/>
                <w:sz w:val="25"/>
                <w:szCs w:val="25"/>
              </w:rPr>
              <w:t>Connaissance linguistique et informatique</w:t>
            </w:r>
          </w:p>
        </w:tc>
        <w:tc>
          <w:tcPr>
            <w:tcW w:w="1134" w:type="dxa"/>
            <w:vAlign w:val="center"/>
          </w:tcPr>
          <w:p w14:paraId="5D875FCD" w14:textId="77777777" w:rsidR="00D17879" w:rsidRPr="00D17879" w:rsidRDefault="00D17879" w:rsidP="003A69B8">
            <w:pPr>
              <w:rPr>
                <w:rFonts w:ascii="Times New Roman" w:hAnsi="Times New Roman" w:cs="Times New Roman"/>
                <w:bCs/>
                <w:sz w:val="25"/>
                <w:szCs w:val="25"/>
              </w:rPr>
            </w:pPr>
          </w:p>
        </w:tc>
        <w:tc>
          <w:tcPr>
            <w:tcW w:w="1276" w:type="dxa"/>
          </w:tcPr>
          <w:p w14:paraId="2D7336CE" w14:textId="77777777" w:rsidR="00D17879" w:rsidRPr="00D17879" w:rsidRDefault="00D17879" w:rsidP="003A69B8">
            <w:pPr>
              <w:rPr>
                <w:rFonts w:ascii="Times New Roman" w:hAnsi="Times New Roman" w:cs="Times New Roman"/>
                <w:b/>
                <w:bCs/>
                <w:sz w:val="25"/>
                <w:szCs w:val="25"/>
              </w:rPr>
            </w:pPr>
            <w:r w:rsidRPr="00D17879">
              <w:rPr>
                <w:rFonts w:ascii="Times New Roman" w:hAnsi="Times New Roman" w:cs="Times New Roman"/>
                <w:b/>
                <w:bCs/>
                <w:sz w:val="25"/>
                <w:szCs w:val="25"/>
              </w:rPr>
              <w:t>20 points</w:t>
            </w:r>
          </w:p>
        </w:tc>
      </w:tr>
      <w:tr w:rsidR="00D17879" w:rsidRPr="00D17879" w14:paraId="23A59D8B" w14:textId="77777777" w:rsidTr="003A69B8">
        <w:trPr>
          <w:trHeight w:val="514"/>
        </w:trPr>
        <w:tc>
          <w:tcPr>
            <w:tcW w:w="568" w:type="dxa"/>
          </w:tcPr>
          <w:p w14:paraId="7F8F3DCF"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i)</w:t>
            </w:r>
          </w:p>
        </w:tc>
        <w:tc>
          <w:tcPr>
            <w:tcW w:w="7087" w:type="dxa"/>
          </w:tcPr>
          <w:p w14:paraId="354330CD" w14:textId="77777777" w:rsidR="00D17879" w:rsidRPr="00D17879" w:rsidRDefault="00D17879" w:rsidP="00D17879">
            <w:pPr>
              <w:pStyle w:val="Paragraphedeliste"/>
              <w:numPr>
                <w:ilvl w:val="0"/>
                <w:numId w:val="17"/>
              </w:numPr>
              <w:spacing w:after="160" w:line="259" w:lineRule="auto"/>
              <w:jc w:val="both"/>
              <w:rPr>
                <w:rFonts w:ascii="Times New Roman" w:hAnsi="Times New Roman" w:cs="Times New Roman"/>
                <w:bCs/>
                <w:sz w:val="25"/>
                <w:szCs w:val="25"/>
              </w:rPr>
            </w:pPr>
            <w:r w:rsidRPr="00D17879">
              <w:rPr>
                <w:rFonts w:ascii="Times New Roman" w:hAnsi="Times New Roman" w:cs="Times New Roman"/>
                <w:bCs/>
                <w:sz w:val="25"/>
                <w:szCs w:val="25"/>
              </w:rPr>
              <w:t>Maitrise de l’outil informatique (</w:t>
            </w:r>
            <w:r w:rsidRPr="00D17879">
              <w:rPr>
                <w:rFonts w:ascii="Times New Roman" w:eastAsia="Times New Roman" w:hAnsi="Times New Roman" w:cs="Times New Roman"/>
                <w:color w:val="000000"/>
                <w:sz w:val="25"/>
                <w:szCs w:val="25"/>
              </w:rPr>
              <w:t>Excel, Word, PowerPoint, Access, Outlook</w:t>
            </w:r>
            <w:r w:rsidRPr="00D17879">
              <w:rPr>
                <w:rFonts w:ascii="Times New Roman" w:hAnsi="Times New Roman" w:cs="Times New Roman"/>
                <w:bCs/>
                <w:sz w:val="25"/>
                <w:szCs w:val="25"/>
              </w:rPr>
              <w:t xml:space="preserve"> </w:t>
            </w:r>
            <w:proofErr w:type="gramStart"/>
            <w:r w:rsidRPr="00D17879">
              <w:rPr>
                <w:rFonts w:ascii="Times New Roman" w:hAnsi="Times New Roman" w:cs="Times New Roman"/>
                <w:bCs/>
                <w:sz w:val="25"/>
                <w:szCs w:val="25"/>
              </w:rPr>
              <w:t>etc...</w:t>
            </w:r>
            <w:proofErr w:type="gramEnd"/>
            <w:r w:rsidRPr="00D17879">
              <w:rPr>
                <w:rFonts w:ascii="Times New Roman" w:hAnsi="Times New Roman" w:cs="Times New Roman"/>
                <w:bCs/>
                <w:sz w:val="25"/>
                <w:szCs w:val="25"/>
              </w:rPr>
              <w:t>)</w:t>
            </w:r>
          </w:p>
        </w:tc>
        <w:tc>
          <w:tcPr>
            <w:tcW w:w="1134" w:type="dxa"/>
            <w:vAlign w:val="center"/>
          </w:tcPr>
          <w:p w14:paraId="6DB3F306"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10 points</w:t>
            </w:r>
          </w:p>
          <w:p w14:paraId="2B7F231E" w14:textId="77777777" w:rsidR="00D17879" w:rsidRPr="00D17879" w:rsidRDefault="00D17879" w:rsidP="003A69B8">
            <w:pPr>
              <w:rPr>
                <w:rFonts w:ascii="Times New Roman" w:hAnsi="Times New Roman" w:cs="Times New Roman"/>
                <w:bCs/>
                <w:sz w:val="25"/>
                <w:szCs w:val="25"/>
              </w:rPr>
            </w:pPr>
          </w:p>
        </w:tc>
        <w:tc>
          <w:tcPr>
            <w:tcW w:w="1276" w:type="dxa"/>
          </w:tcPr>
          <w:p w14:paraId="47730C24" w14:textId="77777777" w:rsidR="00D17879" w:rsidRPr="00D17879" w:rsidRDefault="00D17879" w:rsidP="003A69B8">
            <w:pPr>
              <w:rPr>
                <w:rFonts w:ascii="Times New Roman" w:hAnsi="Times New Roman" w:cs="Times New Roman"/>
                <w:bCs/>
                <w:strike/>
                <w:sz w:val="25"/>
                <w:szCs w:val="25"/>
              </w:rPr>
            </w:pPr>
          </w:p>
        </w:tc>
      </w:tr>
      <w:tr w:rsidR="00D17879" w:rsidRPr="00D17879" w14:paraId="58261A4A" w14:textId="77777777" w:rsidTr="003A69B8">
        <w:trPr>
          <w:trHeight w:val="280"/>
        </w:trPr>
        <w:tc>
          <w:tcPr>
            <w:tcW w:w="568" w:type="dxa"/>
          </w:tcPr>
          <w:p w14:paraId="23999685"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ii)</w:t>
            </w:r>
          </w:p>
        </w:tc>
        <w:tc>
          <w:tcPr>
            <w:tcW w:w="7087" w:type="dxa"/>
          </w:tcPr>
          <w:p w14:paraId="5630288F" w14:textId="77777777" w:rsidR="00D17879" w:rsidRPr="00D17879" w:rsidRDefault="00D17879" w:rsidP="00D17879">
            <w:pPr>
              <w:pStyle w:val="Paragraphedeliste"/>
              <w:numPr>
                <w:ilvl w:val="0"/>
                <w:numId w:val="18"/>
              </w:numPr>
              <w:spacing w:after="160" w:line="259" w:lineRule="auto"/>
              <w:rPr>
                <w:rFonts w:ascii="Times New Roman" w:hAnsi="Times New Roman" w:cs="Times New Roman"/>
                <w:b/>
                <w:bCs/>
                <w:sz w:val="25"/>
                <w:szCs w:val="25"/>
              </w:rPr>
            </w:pPr>
            <w:r w:rsidRPr="00D17879">
              <w:rPr>
                <w:rFonts w:ascii="Times New Roman" w:hAnsi="Times New Roman" w:cs="Times New Roman"/>
                <w:sz w:val="25"/>
                <w:szCs w:val="25"/>
              </w:rPr>
              <w:t>Maîtrise parfaite de la langue française</w:t>
            </w:r>
          </w:p>
        </w:tc>
        <w:tc>
          <w:tcPr>
            <w:tcW w:w="1134" w:type="dxa"/>
            <w:vAlign w:val="center"/>
          </w:tcPr>
          <w:p w14:paraId="1090D14A" w14:textId="77777777" w:rsidR="00D17879" w:rsidRPr="00D17879" w:rsidRDefault="00D17879" w:rsidP="003A69B8">
            <w:pPr>
              <w:rPr>
                <w:rFonts w:ascii="Times New Roman" w:hAnsi="Times New Roman" w:cs="Times New Roman"/>
                <w:bCs/>
                <w:sz w:val="25"/>
                <w:szCs w:val="25"/>
              </w:rPr>
            </w:pPr>
            <w:r w:rsidRPr="00D17879">
              <w:rPr>
                <w:rFonts w:ascii="Times New Roman" w:hAnsi="Times New Roman" w:cs="Times New Roman"/>
                <w:bCs/>
                <w:sz w:val="25"/>
                <w:szCs w:val="25"/>
              </w:rPr>
              <w:t>10 points</w:t>
            </w:r>
          </w:p>
        </w:tc>
        <w:tc>
          <w:tcPr>
            <w:tcW w:w="1276" w:type="dxa"/>
          </w:tcPr>
          <w:p w14:paraId="1EB9C778" w14:textId="77777777" w:rsidR="00D17879" w:rsidRPr="00D17879" w:rsidRDefault="00D17879" w:rsidP="003A69B8">
            <w:pPr>
              <w:rPr>
                <w:rFonts w:ascii="Times New Roman" w:hAnsi="Times New Roman" w:cs="Times New Roman"/>
                <w:bCs/>
                <w:sz w:val="25"/>
                <w:szCs w:val="25"/>
              </w:rPr>
            </w:pPr>
          </w:p>
        </w:tc>
      </w:tr>
      <w:tr w:rsidR="00D17879" w:rsidRPr="00D17879" w14:paraId="394DE524" w14:textId="77777777" w:rsidTr="003A69B8">
        <w:trPr>
          <w:trHeight w:val="108"/>
        </w:trPr>
        <w:tc>
          <w:tcPr>
            <w:tcW w:w="7655" w:type="dxa"/>
            <w:gridSpan w:val="2"/>
            <w:vAlign w:val="center"/>
          </w:tcPr>
          <w:p w14:paraId="48CB5E9A" w14:textId="77777777" w:rsidR="00D17879" w:rsidRPr="00D17879" w:rsidRDefault="00D17879" w:rsidP="003A69B8">
            <w:pPr>
              <w:ind w:left="1797"/>
              <w:rPr>
                <w:rFonts w:ascii="Times New Roman" w:eastAsia="Calibri" w:hAnsi="Times New Roman" w:cs="Times New Roman"/>
                <w:b/>
                <w:bCs/>
                <w:sz w:val="25"/>
                <w:szCs w:val="25"/>
              </w:rPr>
            </w:pPr>
            <w:r w:rsidRPr="00D17879">
              <w:rPr>
                <w:rFonts w:ascii="Times New Roman" w:eastAsia="Calibri" w:hAnsi="Times New Roman" w:cs="Times New Roman"/>
                <w:b/>
                <w:bCs/>
                <w:sz w:val="25"/>
                <w:szCs w:val="25"/>
              </w:rPr>
              <w:t>Total</w:t>
            </w:r>
          </w:p>
        </w:tc>
        <w:tc>
          <w:tcPr>
            <w:tcW w:w="2410" w:type="dxa"/>
            <w:gridSpan w:val="2"/>
            <w:vAlign w:val="center"/>
          </w:tcPr>
          <w:p w14:paraId="3CF90BFE" w14:textId="77777777" w:rsidR="00D17879" w:rsidRPr="00D17879" w:rsidRDefault="00D17879" w:rsidP="00D17879">
            <w:pPr>
              <w:pStyle w:val="Paragraphedeliste"/>
              <w:numPr>
                <w:ilvl w:val="0"/>
                <w:numId w:val="19"/>
              </w:numPr>
              <w:ind w:left="1208" w:hanging="357"/>
              <w:contextualSpacing w:val="0"/>
              <w:rPr>
                <w:rFonts w:ascii="Times New Roman" w:hAnsi="Times New Roman" w:cs="Times New Roman"/>
                <w:b/>
                <w:bCs/>
                <w:sz w:val="25"/>
                <w:szCs w:val="25"/>
              </w:rPr>
            </w:pPr>
            <w:r w:rsidRPr="00D17879">
              <w:rPr>
                <w:rFonts w:ascii="Times New Roman" w:hAnsi="Times New Roman" w:cs="Times New Roman"/>
                <w:b/>
                <w:bCs/>
                <w:sz w:val="25"/>
                <w:szCs w:val="25"/>
              </w:rPr>
              <w:t xml:space="preserve"> Points</w:t>
            </w:r>
          </w:p>
        </w:tc>
      </w:tr>
    </w:tbl>
    <w:p w14:paraId="7C5C760F" w14:textId="77777777" w:rsidR="00D17879" w:rsidRPr="00D17879" w:rsidRDefault="00D17879" w:rsidP="00D17879">
      <w:pPr>
        <w:spacing w:after="120"/>
        <w:jc w:val="both"/>
        <w:rPr>
          <w:rFonts w:ascii="Times New Roman" w:hAnsi="Times New Roman" w:cs="Times New Roman"/>
          <w:sz w:val="24"/>
          <w:szCs w:val="24"/>
        </w:rPr>
      </w:pPr>
    </w:p>
    <w:p w14:paraId="022A1171" w14:textId="77777777" w:rsidR="00D17879" w:rsidRPr="00D17879" w:rsidRDefault="00D17879" w:rsidP="00D17879">
      <w:pPr>
        <w:spacing w:line="248" w:lineRule="auto"/>
        <w:ind w:left="10" w:hanging="10"/>
        <w:rPr>
          <w:rFonts w:ascii="Times New Roman" w:hAnsi="Times New Roman" w:cs="Times New Roman"/>
          <w:sz w:val="24"/>
          <w:szCs w:val="24"/>
        </w:rPr>
      </w:pPr>
      <w:r w:rsidRPr="00D17879">
        <w:rPr>
          <w:rFonts w:ascii="Times New Roman" w:hAnsi="Times New Roman" w:cs="Times New Roman"/>
          <w:b/>
          <w:sz w:val="24"/>
          <w:szCs w:val="24"/>
        </w:rPr>
        <w:t xml:space="preserve">NB : les qualifications et les expériences des consultants seront évaluées sur la base des justifications fournies. </w:t>
      </w:r>
    </w:p>
    <w:p w14:paraId="4C8DB3D2" w14:textId="6C8D2364" w:rsidR="00D17879" w:rsidRPr="00D17879" w:rsidRDefault="00D17879" w:rsidP="00D17879">
      <w:pPr>
        <w:rPr>
          <w:rFonts w:ascii="Times New Roman" w:hAnsi="Times New Roman" w:cs="Times New Roman"/>
          <w:sz w:val="24"/>
          <w:szCs w:val="24"/>
        </w:rPr>
      </w:pPr>
      <w:r w:rsidRPr="00D17879">
        <w:rPr>
          <w:rFonts w:ascii="Times New Roman" w:hAnsi="Times New Roman" w:cs="Times New Roman"/>
          <w:sz w:val="24"/>
          <w:szCs w:val="24"/>
        </w:rPr>
        <w:t xml:space="preserve"> </w:t>
      </w:r>
      <w:r w:rsidRPr="00D17879">
        <w:rPr>
          <w:rFonts w:ascii="Times New Roman" w:hAnsi="Times New Roman" w:cs="Times New Roman"/>
          <w:b/>
          <w:sz w:val="24"/>
          <w:szCs w:val="24"/>
        </w:rPr>
        <w:t>Le score minimum requis pour être sélectionné est de 70 points sur 100. Le/la candidat(e) classé(e) premier(e) dont la note totale est égale ou supérieure au score minimum ci-avant cité sera invité(e) à négocier un contrat. Au cas où des consultant(e)s seront classé(e)s 1</w:t>
      </w:r>
      <w:r w:rsidRPr="00D17879">
        <w:rPr>
          <w:rFonts w:ascii="Times New Roman" w:hAnsi="Times New Roman" w:cs="Times New Roman"/>
          <w:b/>
          <w:sz w:val="24"/>
          <w:szCs w:val="24"/>
          <w:vertAlign w:val="superscript"/>
        </w:rPr>
        <w:t>er</w:t>
      </w:r>
      <w:r w:rsidRPr="00D17879">
        <w:rPr>
          <w:rFonts w:ascii="Times New Roman" w:hAnsi="Times New Roman" w:cs="Times New Roman"/>
          <w:b/>
          <w:sz w:val="24"/>
          <w:szCs w:val="24"/>
        </w:rPr>
        <w:t xml:space="preserve"> ex-aequo, le/la candidat(e) ayant le plus grand nombre d’années d’expérience évalué pour le critère III (i) sera sélectionné(e)</w:t>
      </w:r>
      <w:r w:rsidRPr="00D17879">
        <w:rPr>
          <w:rFonts w:ascii="Times New Roman" w:eastAsia="Calibri" w:hAnsi="Times New Roman" w:cs="Times New Roman"/>
          <w:sz w:val="24"/>
          <w:szCs w:val="24"/>
        </w:rPr>
        <w:t>.</w:t>
      </w:r>
    </w:p>
    <w:p w14:paraId="73384DD0" w14:textId="77777777" w:rsidR="00D17879" w:rsidRPr="00D17879" w:rsidRDefault="00D17879" w:rsidP="00D17879">
      <w:pPr>
        <w:spacing w:before="120" w:after="120"/>
        <w:jc w:val="both"/>
        <w:rPr>
          <w:rFonts w:ascii="Times New Roman" w:hAnsi="Times New Roman" w:cs="Times New Roman"/>
          <w:sz w:val="24"/>
          <w:szCs w:val="24"/>
        </w:rPr>
      </w:pPr>
      <w:r w:rsidRPr="00D17879">
        <w:rPr>
          <w:rFonts w:ascii="Times New Roman" w:hAnsi="Times New Roman" w:cs="Times New Roman"/>
          <w:sz w:val="24"/>
          <w:szCs w:val="24"/>
        </w:rPr>
        <w:lastRenderedPageBreak/>
        <w:t xml:space="preserve">Les dossiers de candidature doivent être constitués comme suit : </w:t>
      </w:r>
    </w:p>
    <w:p w14:paraId="520E0C30" w14:textId="77777777" w:rsidR="00D17879" w:rsidRPr="00D17879" w:rsidRDefault="00D17879" w:rsidP="00D17879">
      <w:pPr>
        <w:numPr>
          <w:ilvl w:val="0"/>
          <w:numId w:val="20"/>
        </w:numPr>
        <w:spacing w:after="0" w:line="240" w:lineRule="auto"/>
        <w:contextualSpacing/>
        <w:jc w:val="both"/>
        <w:rPr>
          <w:rFonts w:ascii="Times New Roman" w:hAnsi="Times New Roman" w:cs="Times New Roman"/>
          <w:sz w:val="24"/>
          <w:szCs w:val="24"/>
        </w:rPr>
      </w:pPr>
      <w:r w:rsidRPr="00D17879">
        <w:rPr>
          <w:rFonts w:ascii="Times New Roman" w:hAnsi="Times New Roman" w:cs="Times New Roman"/>
          <w:sz w:val="24"/>
          <w:szCs w:val="24"/>
        </w:rPr>
        <w:t>Une lettre de candidature adressée à Monsieur le Coordonnateur de l’UGP-BAD ;</w:t>
      </w:r>
    </w:p>
    <w:p w14:paraId="7FF66F5D" w14:textId="77777777" w:rsidR="00D17879" w:rsidRPr="00D17879" w:rsidRDefault="00D17879" w:rsidP="00D17879">
      <w:pPr>
        <w:numPr>
          <w:ilvl w:val="0"/>
          <w:numId w:val="20"/>
        </w:numPr>
        <w:spacing w:after="0" w:line="240" w:lineRule="auto"/>
        <w:contextualSpacing/>
        <w:jc w:val="both"/>
        <w:rPr>
          <w:rFonts w:ascii="Times New Roman" w:hAnsi="Times New Roman" w:cs="Times New Roman"/>
          <w:sz w:val="24"/>
          <w:szCs w:val="24"/>
        </w:rPr>
      </w:pPr>
      <w:r w:rsidRPr="00D17879">
        <w:rPr>
          <w:rFonts w:ascii="Times New Roman" w:hAnsi="Times New Roman" w:cs="Times New Roman"/>
          <w:sz w:val="24"/>
          <w:szCs w:val="24"/>
        </w:rPr>
        <w:t>Un CV détaillé faisant état de la formation, de l’expérience professionnelle et des missions similaires. Ce CV, actualisé avec adresse électronique, doit comporter la date de début et de fin de chaque expérience professionnelle ;</w:t>
      </w:r>
    </w:p>
    <w:p w14:paraId="2C1B5280" w14:textId="77777777" w:rsidR="00D17879" w:rsidRPr="00D17879" w:rsidRDefault="00D17879" w:rsidP="00D17879">
      <w:pPr>
        <w:numPr>
          <w:ilvl w:val="0"/>
          <w:numId w:val="20"/>
        </w:numPr>
        <w:spacing w:after="0" w:line="240" w:lineRule="auto"/>
        <w:contextualSpacing/>
        <w:jc w:val="both"/>
        <w:rPr>
          <w:rFonts w:ascii="Times New Roman" w:hAnsi="Times New Roman" w:cs="Times New Roman"/>
          <w:sz w:val="24"/>
          <w:szCs w:val="24"/>
        </w:rPr>
      </w:pPr>
      <w:r w:rsidRPr="00D17879">
        <w:rPr>
          <w:rFonts w:ascii="Times New Roman" w:hAnsi="Times New Roman" w:cs="Times New Roman"/>
          <w:sz w:val="24"/>
          <w:szCs w:val="24"/>
        </w:rPr>
        <w:t>Les copies légalisées des diplômes ;</w:t>
      </w:r>
    </w:p>
    <w:p w14:paraId="2F38BAF6" w14:textId="77777777" w:rsidR="00D17879" w:rsidRPr="00D17879" w:rsidRDefault="00D17879" w:rsidP="00D17879">
      <w:pPr>
        <w:numPr>
          <w:ilvl w:val="0"/>
          <w:numId w:val="20"/>
        </w:numPr>
        <w:spacing w:after="0" w:line="240" w:lineRule="auto"/>
        <w:contextualSpacing/>
        <w:jc w:val="both"/>
        <w:rPr>
          <w:rFonts w:ascii="Times New Roman" w:hAnsi="Times New Roman" w:cs="Times New Roman"/>
          <w:sz w:val="24"/>
          <w:szCs w:val="24"/>
        </w:rPr>
      </w:pPr>
      <w:r w:rsidRPr="00D17879">
        <w:rPr>
          <w:rFonts w:ascii="Times New Roman" w:hAnsi="Times New Roman" w:cs="Times New Roman"/>
          <w:sz w:val="24"/>
          <w:szCs w:val="24"/>
        </w:rPr>
        <w:t>Les copies des attestations des références similaires exécutées au compte de l’administration ou des projets de développement ;</w:t>
      </w:r>
    </w:p>
    <w:p w14:paraId="2E694DA1" w14:textId="77777777" w:rsidR="00D17879" w:rsidRPr="00D17879" w:rsidRDefault="00D17879" w:rsidP="00D17879">
      <w:pPr>
        <w:numPr>
          <w:ilvl w:val="0"/>
          <w:numId w:val="20"/>
        </w:numPr>
        <w:spacing w:after="0" w:line="240" w:lineRule="auto"/>
        <w:contextualSpacing/>
        <w:jc w:val="both"/>
        <w:rPr>
          <w:rFonts w:ascii="Times New Roman" w:hAnsi="Times New Roman" w:cs="Times New Roman"/>
          <w:sz w:val="24"/>
          <w:szCs w:val="24"/>
        </w:rPr>
      </w:pPr>
      <w:r w:rsidRPr="00D17879">
        <w:rPr>
          <w:rFonts w:ascii="Times New Roman" w:hAnsi="Times New Roman" w:cs="Times New Roman"/>
          <w:sz w:val="24"/>
          <w:szCs w:val="24"/>
        </w:rPr>
        <w:t>Les copies des attestations et certificats de formations ;</w:t>
      </w:r>
    </w:p>
    <w:p w14:paraId="18D3E04C" w14:textId="77777777" w:rsidR="00D17879" w:rsidRPr="00D17879" w:rsidRDefault="00D17879" w:rsidP="00D17879">
      <w:pPr>
        <w:numPr>
          <w:ilvl w:val="0"/>
          <w:numId w:val="20"/>
        </w:numPr>
        <w:spacing w:after="0" w:line="240" w:lineRule="auto"/>
        <w:contextualSpacing/>
        <w:jc w:val="both"/>
        <w:rPr>
          <w:rFonts w:ascii="Times New Roman" w:hAnsi="Times New Roman" w:cs="Times New Roman"/>
          <w:sz w:val="24"/>
          <w:szCs w:val="24"/>
        </w:rPr>
      </w:pPr>
      <w:r w:rsidRPr="00D17879">
        <w:rPr>
          <w:rFonts w:ascii="Times New Roman" w:hAnsi="Times New Roman" w:cs="Times New Roman"/>
          <w:sz w:val="24"/>
          <w:szCs w:val="24"/>
        </w:rPr>
        <w:t>Tout autre document jugé pertinent par le candidat.</w:t>
      </w:r>
    </w:p>
    <w:p w14:paraId="1350900A" w14:textId="77777777" w:rsidR="00D17879" w:rsidRPr="00D17879" w:rsidRDefault="00D17879" w:rsidP="00D17879">
      <w:pPr>
        <w:pStyle w:val="Default"/>
        <w:ind w:left="360"/>
        <w:rPr>
          <w:kern w:val="28"/>
          <w:lang w:val="fr-FR" w:eastAsia="fr-FR"/>
        </w:rPr>
      </w:pPr>
    </w:p>
    <w:p w14:paraId="14B28D9A" w14:textId="77777777" w:rsidR="00D17879" w:rsidRPr="00D17879" w:rsidRDefault="00D17879" w:rsidP="00D17879">
      <w:pPr>
        <w:pStyle w:val="Default"/>
        <w:rPr>
          <w:color w:val="auto"/>
          <w:lang w:val="fr-FR"/>
        </w:rPr>
      </w:pPr>
      <w:r w:rsidRPr="00D17879">
        <w:rPr>
          <w:color w:val="auto"/>
          <w:lang w:val="fr-FR"/>
        </w:rPr>
        <w:t xml:space="preserve">Les consultants intéressés peuvent obtenir des informations supplémentaires aux adresses mentionnées ci-dessous aux heures suivantes : 08h 30 à 16 h 30 du lundi au vendredi (Heure locale soit GMT). </w:t>
      </w:r>
    </w:p>
    <w:p w14:paraId="20EF08BE" w14:textId="77777777" w:rsidR="00D17879" w:rsidRPr="00D17879" w:rsidRDefault="00D17879" w:rsidP="00D17879">
      <w:pPr>
        <w:pStyle w:val="Default"/>
        <w:rPr>
          <w:lang w:val="fr-FR"/>
        </w:rPr>
      </w:pPr>
      <w:r w:rsidRPr="00D17879">
        <w:rPr>
          <w:lang w:val="fr-FR"/>
        </w:rPr>
        <w:t xml:space="preserve">E-mail : </w:t>
      </w:r>
      <w:r w:rsidRPr="00D17879">
        <w:rPr>
          <w:rStyle w:val="Lienhypertexte"/>
          <w:lang w:val="fr-FR"/>
        </w:rPr>
        <w:t xml:space="preserve">amara.diabate@ageroute.gov.gn </w:t>
      </w:r>
      <w:r w:rsidRPr="00D17879">
        <w:rPr>
          <w:bCs/>
          <w:kern w:val="28"/>
          <w:lang w:val="fr-FR" w:eastAsia="fr-FR"/>
        </w:rPr>
        <w:t>et</w:t>
      </w:r>
      <w:r w:rsidRPr="00D17879">
        <w:rPr>
          <w:rStyle w:val="Lienhypertexte"/>
          <w:u w:val="none"/>
          <w:lang w:val="fr-FR"/>
        </w:rPr>
        <w:t xml:space="preserve"> </w:t>
      </w:r>
      <w:r w:rsidRPr="00D17879">
        <w:rPr>
          <w:rStyle w:val="Lienhypertexte"/>
          <w:lang w:val="fr-FR"/>
        </w:rPr>
        <w:t>tamim-dar.sylla@ageroute.gov.gn</w:t>
      </w:r>
      <w:r w:rsidRPr="00D17879">
        <w:rPr>
          <w:lang w:val="fr-FR"/>
        </w:rPr>
        <w:t xml:space="preserve"> </w:t>
      </w:r>
    </w:p>
    <w:p w14:paraId="0D2F128E" w14:textId="77777777" w:rsidR="00D17879" w:rsidRPr="00D17879" w:rsidRDefault="00D17879" w:rsidP="00D17879">
      <w:pPr>
        <w:rPr>
          <w:rFonts w:ascii="Times New Roman" w:eastAsia="Calibri" w:hAnsi="Times New Roman" w:cs="Times New Roman"/>
          <w:sz w:val="24"/>
          <w:szCs w:val="24"/>
        </w:rPr>
      </w:pPr>
      <w:r w:rsidRPr="00D17879">
        <w:rPr>
          <w:rFonts w:ascii="Times New Roman" w:eastAsia="Calibri" w:hAnsi="Times New Roman" w:cs="Times New Roman"/>
          <w:sz w:val="24"/>
          <w:szCs w:val="24"/>
        </w:rPr>
        <w:t xml:space="preserve">Téléphones : (+224) 628 68 77 37 / 624 63 19 53 </w:t>
      </w:r>
    </w:p>
    <w:p w14:paraId="61E78788" w14:textId="77777777" w:rsidR="00D17879" w:rsidRPr="00D17879" w:rsidRDefault="00D17879" w:rsidP="00D17879">
      <w:pPr>
        <w:rPr>
          <w:rFonts w:ascii="Times New Roman" w:hAnsi="Times New Roman" w:cs="Times New Roman"/>
          <w:spacing w:val="-2"/>
          <w:sz w:val="24"/>
          <w:szCs w:val="24"/>
        </w:rPr>
      </w:pPr>
      <w:r w:rsidRPr="00D17879">
        <w:rPr>
          <w:rFonts w:ascii="Times New Roman" w:hAnsi="Times New Roman" w:cs="Times New Roman"/>
          <w:bCs/>
          <w:sz w:val="24"/>
          <w:szCs w:val="24"/>
        </w:rPr>
        <w:t>Les dossiers de manifestations d’intérêt doivent être rédigés en Français</w:t>
      </w:r>
      <w:r w:rsidRPr="00D17879">
        <w:rPr>
          <w:rFonts w:ascii="Times New Roman" w:hAnsi="Times New Roman" w:cs="Times New Roman"/>
          <w:sz w:val="24"/>
          <w:szCs w:val="24"/>
        </w:rPr>
        <w:t>, envoyés par courriel en version PDF aux adresses emails ci-dessus ou déposés la version papier à l’adresse suivante</w:t>
      </w:r>
      <w:r w:rsidRPr="00D17879">
        <w:rPr>
          <w:rFonts w:ascii="Times New Roman" w:hAnsi="Times New Roman" w:cs="Times New Roman"/>
          <w:spacing w:val="-2"/>
          <w:sz w:val="24"/>
          <w:szCs w:val="24"/>
        </w:rPr>
        <w:t xml:space="preserve"> : </w:t>
      </w:r>
    </w:p>
    <w:p w14:paraId="0A476438" w14:textId="77777777" w:rsidR="00D17879" w:rsidRPr="00D17879" w:rsidRDefault="00D17879" w:rsidP="00D17879">
      <w:pPr>
        <w:jc w:val="both"/>
        <w:rPr>
          <w:rFonts w:ascii="Times New Roman" w:hAnsi="Times New Roman" w:cs="Times New Roman"/>
          <w:b/>
          <w:spacing w:val="-2"/>
          <w:sz w:val="24"/>
          <w:szCs w:val="24"/>
        </w:rPr>
      </w:pPr>
      <w:r w:rsidRPr="00D17879">
        <w:rPr>
          <w:rFonts w:ascii="Times New Roman" w:hAnsi="Times New Roman" w:cs="Times New Roman"/>
          <w:b/>
          <w:spacing w:val="-2"/>
          <w:sz w:val="24"/>
          <w:szCs w:val="24"/>
        </w:rPr>
        <w:t>Ministère des Infrastructures / Agence de Gestion des Routes de Guinée (AGEROUTE SA)</w:t>
      </w:r>
    </w:p>
    <w:p w14:paraId="6FDC7CD3" w14:textId="77777777" w:rsidR="00D17879" w:rsidRPr="00D17879" w:rsidRDefault="00D17879" w:rsidP="00D17879">
      <w:pPr>
        <w:jc w:val="both"/>
        <w:rPr>
          <w:rFonts w:ascii="Times New Roman" w:eastAsia="Calibri" w:hAnsi="Times New Roman" w:cs="Times New Roman"/>
          <w:bCs/>
          <w:i/>
          <w:iCs/>
          <w:sz w:val="24"/>
          <w:szCs w:val="24"/>
        </w:rPr>
      </w:pPr>
      <w:r w:rsidRPr="00D17879">
        <w:rPr>
          <w:rFonts w:ascii="Times New Roman" w:hAnsi="Times New Roman" w:cs="Times New Roman"/>
          <w:b/>
          <w:spacing w:val="-2"/>
          <w:sz w:val="24"/>
          <w:szCs w:val="24"/>
        </w:rPr>
        <w:t xml:space="preserve">Unité de Gestion des projets BAD, sis à </w:t>
      </w:r>
      <w:r w:rsidRPr="00D17879">
        <w:rPr>
          <w:rFonts w:ascii="Times New Roman" w:hAnsi="Times New Roman" w:cs="Times New Roman"/>
          <w:b/>
          <w:sz w:val="24"/>
          <w:szCs w:val="24"/>
        </w:rPr>
        <w:t xml:space="preserve">l’immeuble </w:t>
      </w:r>
      <w:r w:rsidRPr="00D17879">
        <w:rPr>
          <w:rFonts w:ascii="Times New Roman" w:hAnsi="Times New Roman" w:cs="Times New Roman"/>
          <w:b/>
          <w:i/>
          <w:iCs/>
          <w:sz w:val="24"/>
          <w:szCs w:val="24"/>
        </w:rPr>
        <w:t>MISS POKOU, Appartement 7A, Quartier Téminètaye, Commune de Kaloum, Conakry, République de Guiné</w:t>
      </w:r>
      <w:r w:rsidRPr="00D17879">
        <w:rPr>
          <w:rFonts w:ascii="Times New Roman" w:hAnsi="Times New Roman" w:cs="Times New Roman"/>
          <w:b/>
          <w:sz w:val="24"/>
          <w:szCs w:val="24"/>
        </w:rPr>
        <w:t xml:space="preserve">e, </w:t>
      </w:r>
      <w:r w:rsidRPr="00D17879">
        <w:rPr>
          <w:rFonts w:ascii="Times New Roman" w:hAnsi="Times New Roman" w:cs="Times New Roman"/>
          <w:sz w:val="24"/>
          <w:szCs w:val="24"/>
        </w:rPr>
        <w:t>au plus tard le 19 Mai 2026 à 09 heures 30 minutes (GMT) et y porter expressément la mention «</w:t>
      </w:r>
      <w:r w:rsidRPr="00D17879">
        <w:rPr>
          <w:rFonts w:ascii="Times New Roman" w:hAnsi="Times New Roman" w:cs="Times New Roman"/>
          <w:b/>
          <w:i/>
          <w:iCs/>
          <w:sz w:val="24"/>
          <w:szCs w:val="24"/>
        </w:rPr>
        <w:t>« manifestation d’intérêt pour le recrutement d’un Coursier au sein de l’UGP-</w:t>
      </w:r>
      <w:proofErr w:type="gramStart"/>
      <w:r w:rsidRPr="00D17879">
        <w:rPr>
          <w:rFonts w:ascii="Times New Roman" w:hAnsi="Times New Roman" w:cs="Times New Roman"/>
          <w:b/>
          <w:i/>
          <w:iCs/>
          <w:sz w:val="24"/>
          <w:szCs w:val="24"/>
        </w:rPr>
        <w:t>BAD»</w:t>
      </w:r>
      <w:proofErr w:type="gramEnd"/>
      <w:r w:rsidRPr="00D17879">
        <w:rPr>
          <w:rFonts w:ascii="Times New Roman" w:hAnsi="Times New Roman" w:cs="Times New Roman"/>
          <w:bCs/>
          <w:sz w:val="24"/>
          <w:szCs w:val="24"/>
        </w:rPr>
        <w:t>.</w:t>
      </w:r>
    </w:p>
    <w:p w14:paraId="78ADAB9A" w14:textId="77777777" w:rsidR="00D17879" w:rsidRPr="00D17879" w:rsidRDefault="00D17879" w:rsidP="00D17879">
      <w:pPr>
        <w:jc w:val="both"/>
        <w:rPr>
          <w:rFonts w:ascii="Times New Roman" w:hAnsi="Times New Roman" w:cs="Times New Roman"/>
          <w:bCs/>
          <w:sz w:val="24"/>
          <w:szCs w:val="24"/>
        </w:rPr>
      </w:pPr>
      <w:r w:rsidRPr="00D17879">
        <w:rPr>
          <w:rFonts w:ascii="Times New Roman" w:hAnsi="Times New Roman" w:cs="Times New Roman"/>
          <w:bCs/>
          <w:sz w:val="24"/>
          <w:szCs w:val="24"/>
        </w:rPr>
        <w:t xml:space="preserve"> </w:t>
      </w:r>
      <w:r w:rsidRPr="00D17879">
        <w:rPr>
          <w:rFonts w:ascii="Times New Roman" w:hAnsi="Times New Roman" w:cs="Times New Roman"/>
          <w:bCs/>
          <w:sz w:val="24"/>
          <w:szCs w:val="24"/>
        </w:rPr>
        <w:tab/>
      </w:r>
      <w:r w:rsidRPr="00D17879">
        <w:rPr>
          <w:rFonts w:ascii="Times New Roman" w:hAnsi="Times New Roman" w:cs="Times New Roman"/>
          <w:bCs/>
          <w:sz w:val="24"/>
          <w:szCs w:val="24"/>
        </w:rPr>
        <w:tab/>
      </w:r>
      <w:r w:rsidRPr="00D17879">
        <w:rPr>
          <w:rFonts w:ascii="Times New Roman" w:hAnsi="Times New Roman" w:cs="Times New Roman"/>
          <w:bCs/>
          <w:sz w:val="24"/>
          <w:szCs w:val="24"/>
        </w:rPr>
        <w:tab/>
      </w:r>
    </w:p>
    <w:p w14:paraId="399D2403" w14:textId="77777777" w:rsidR="00D17879" w:rsidRPr="00D17879" w:rsidRDefault="00D17879" w:rsidP="00D17879">
      <w:pPr>
        <w:jc w:val="both"/>
        <w:rPr>
          <w:rFonts w:ascii="Times New Roman" w:hAnsi="Times New Roman" w:cs="Times New Roman"/>
          <w:bCs/>
          <w:sz w:val="24"/>
          <w:szCs w:val="24"/>
        </w:rPr>
      </w:pPr>
      <w:r w:rsidRPr="00D17879">
        <w:rPr>
          <w:rFonts w:ascii="Times New Roman" w:hAnsi="Times New Roman" w:cs="Times New Roman"/>
          <w:bCs/>
          <w:sz w:val="24"/>
          <w:szCs w:val="24"/>
        </w:rPr>
        <w:t xml:space="preserve">                                                                                              Conakry </w:t>
      </w:r>
      <w:proofErr w:type="gramStart"/>
      <w:r w:rsidRPr="00D17879">
        <w:rPr>
          <w:rFonts w:ascii="Times New Roman" w:hAnsi="Times New Roman" w:cs="Times New Roman"/>
          <w:bCs/>
          <w:sz w:val="24"/>
          <w:szCs w:val="24"/>
        </w:rPr>
        <w:t>le  …</w:t>
      </w:r>
      <w:proofErr w:type="gramEnd"/>
      <w:r w:rsidRPr="00D17879">
        <w:rPr>
          <w:rFonts w:ascii="Times New Roman" w:hAnsi="Times New Roman" w:cs="Times New Roman"/>
          <w:bCs/>
          <w:sz w:val="24"/>
          <w:szCs w:val="24"/>
        </w:rPr>
        <w:t>…………</w:t>
      </w:r>
      <w:proofErr w:type="gramStart"/>
      <w:r w:rsidRPr="00D17879">
        <w:rPr>
          <w:rFonts w:ascii="Times New Roman" w:hAnsi="Times New Roman" w:cs="Times New Roman"/>
          <w:bCs/>
          <w:sz w:val="24"/>
          <w:szCs w:val="24"/>
        </w:rPr>
        <w:t>…….</w:t>
      </w:r>
      <w:proofErr w:type="gramEnd"/>
      <w:r w:rsidRPr="00D17879">
        <w:rPr>
          <w:rFonts w:ascii="Times New Roman" w:hAnsi="Times New Roman" w:cs="Times New Roman"/>
          <w:bCs/>
          <w:sz w:val="24"/>
          <w:szCs w:val="24"/>
        </w:rPr>
        <w:t>.</w:t>
      </w:r>
    </w:p>
    <w:p w14:paraId="5C7B64AD" w14:textId="77777777" w:rsidR="00D17879" w:rsidRPr="00D17879" w:rsidRDefault="00D17879" w:rsidP="00D17879">
      <w:pPr>
        <w:jc w:val="both"/>
        <w:rPr>
          <w:rFonts w:ascii="Times New Roman" w:hAnsi="Times New Roman" w:cs="Times New Roman"/>
          <w:bCs/>
          <w:sz w:val="24"/>
          <w:szCs w:val="24"/>
        </w:rPr>
      </w:pPr>
    </w:p>
    <w:p w14:paraId="04D215AC" w14:textId="77777777" w:rsidR="00D17879" w:rsidRPr="00D17879" w:rsidRDefault="00D17879" w:rsidP="00D17879">
      <w:pPr>
        <w:jc w:val="right"/>
        <w:rPr>
          <w:rFonts w:ascii="Times New Roman" w:hAnsi="Times New Roman" w:cs="Times New Roman"/>
          <w:b/>
          <w:sz w:val="24"/>
          <w:szCs w:val="24"/>
        </w:rPr>
      </w:pPr>
      <w:r w:rsidRPr="00D17879">
        <w:rPr>
          <w:rFonts w:ascii="Times New Roman" w:hAnsi="Times New Roman" w:cs="Times New Roman"/>
          <w:b/>
          <w:sz w:val="24"/>
          <w:szCs w:val="24"/>
        </w:rPr>
        <w:t xml:space="preserve">                                                                                                    Le Coordonnateur </w:t>
      </w:r>
    </w:p>
    <w:p w14:paraId="0A960C47" w14:textId="77777777" w:rsidR="00D17879" w:rsidRPr="00D17879" w:rsidRDefault="00D17879" w:rsidP="00D17879">
      <w:pPr>
        <w:ind w:left="7200" w:firstLine="720"/>
        <w:jc w:val="both"/>
        <w:rPr>
          <w:rFonts w:ascii="Times New Roman" w:hAnsi="Times New Roman" w:cs="Times New Roman"/>
          <w:b/>
          <w:sz w:val="24"/>
          <w:szCs w:val="24"/>
        </w:rPr>
      </w:pPr>
    </w:p>
    <w:p w14:paraId="0A808AAB" w14:textId="77777777" w:rsidR="00D17879" w:rsidRPr="00D17879" w:rsidRDefault="00D17879" w:rsidP="00D17879">
      <w:pPr>
        <w:jc w:val="both"/>
        <w:rPr>
          <w:rFonts w:ascii="Times New Roman" w:hAnsi="Times New Roman" w:cs="Times New Roman"/>
          <w:b/>
          <w:sz w:val="24"/>
          <w:szCs w:val="24"/>
        </w:rPr>
      </w:pPr>
    </w:p>
    <w:p w14:paraId="00546737" w14:textId="77777777" w:rsidR="00D17879" w:rsidRPr="00D17879" w:rsidRDefault="00D17879" w:rsidP="00D17879">
      <w:pPr>
        <w:ind w:left="7200" w:firstLine="720"/>
        <w:jc w:val="both"/>
        <w:rPr>
          <w:rFonts w:ascii="Times New Roman" w:hAnsi="Times New Roman" w:cs="Times New Roman"/>
          <w:b/>
          <w:sz w:val="24"/>
          <w:szCs w:val="24"/>
        </w:rPr>
      </w:pPr>
    </w:p>
    <w:p w14:paraId="41085916" w14:textId="77777777" w:rsidR="00D17879" w:rsidRPr="00D17879" w:rsidRDefault="00D17879" w:rsidP="00D17879">
      <w:pPr>
        <w:jc w:val="right"/>
        <w:rPr>
          <w:rFonts w:ascii="Times New Roman" w:hAnsi="Times New Roman" w:cs="Times New Roman"/>
          <w:b/>
          <w:sz w:val="24"/>
          <w:szCs w:val="24"/>
          <w:u w:val="single"/>
        </w:rPr>
      </w:pPr>
      <w:r w:rsidRPr="00D17879">
        <w:rPr>
          <w:rFonts w:ascii="Times New Roman" w:hAnsi="Times New Roman" w:cs="Times New Roman"/>
          <w:b/>
          <w:sz w:val="24"/>
          <w:szCs w:val="24"/>
        </w:rPr>
        <w:t xml:space="preserve">                                                                                                     </w:t>
      </w:r>
      <w:r w:rsidRPr="00D17879">
        <w:rPr>
          <w:rFonts w:ascii="Times New Roman" w:hAnsi="Times New Roman" w:cs="Times New Roman"/>
          <w:b/>
          <w:sz w:val="24"/>
          <w:szCs w:val="24"/>
          <w:u w:val="single"/>
        </w:rPr>
        <w:t>Amara DIABATE</w:t>
      </w:r>
    </w:p>
    <w:p w14:paraId="3B18D0AC" w14:textId="77777777" w:rsidR="00BF7FAB" w:rsidRPr="00D17879" w:rsidRDefault="00BF7FAB" w:rsidP="00B51015">
      <w:pPr>
        <w:spacing w:before="120" w:after="0" w:line="240" w:lineRule="auto"/>
        <w:jc w:val="both"/>
        <w:rPr>
          <w:rFonts w:ascii="Times New Roman" w:hAnsi="Times New Roman" w:cs="Times New Roman"/>
          <w:sz w:val="24"/>
          <w:szCs w:val="24"/>
        </w:rPr>
      </w:pPr>
    </w:p>
    <w:p w14:paraId="68B40F35" w14:textId="77777777" w:rsidR="00D17879" w:rsidRPr="00D17879" w:rsidRDefault="00D17879">
      <w:pPr>
        <w:spacing w:before="120" w:after="0" w:line="240" w:lineRule="auto"/>
        <w:jc w:val="both"/>
        <w:rPr>
          <w:rFonts w:ascii="Times New Roman" w:hAnsi="Times New Roman" w:cs="Times New Roman"/>
          <w:sz w:val="24"/>
          <w:szCs w:val="24"/>
        </w:rPr>
      </w:pPr>
    </w:p>
    <w:sectPr w:rsidR="00D17879" w:rsidRPr="00D17879" w:rsidSect="00D17879">
      <w:headerReference w:type="even" r:id="rId12"/>
      <w:headerReference w:type="default" r:id="rId13"/>
      <w:footerReference w:type="default" r:id="rId14"/>
      <w:headerReference w:type="first" r:id="rId15"/>
      <w:footerReference w:type="first" r:id="rId16"/>
      <w:pgSz w:w="12240" w:h="15840"/>
      <w:pgMar w:top="567" w:right="1183" w:bottom="1417" w:left="993" w:header="708"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9826" w14:textId="77777777" w:rsidR="006E14F3" w:rsidRPr="00D17879" w:rsidRDefault="006E14F3" w:rsidP="00307C26">
      <w:pPr>
        <w:spacing w:after="0" w:line="240" w:lineRule="auto"/>
      </w:pPr>
      <w:r w:rsidRPr="00D17879">
        <w:separator/>
      </w:r>
    </w:p>
  </w:endnote>
  <w:endnote w:type="continuationSeparator" w:id="0">
    <w:p w14:paraId="0D826AE5" w14:textId="77777777" w:rsidR="006E14F3" w:rsidRPr="00D17879" w:rsidRDefault="006E14F3" w:rsidP="00307C26">
      <w:pPr>
        <w:spacing w:after="0" w:line="240" w:lineRule="auto"/>
      </w:pPr>
      <w:r w:rsidRPr="00D17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2C6E" w14:textId="77777777" w:rsidR="00CA0B15" w:rsidRPr="00D17879" w:rsidRDefault="007737D3" w:rsidP="00CA0B15">
    <w:pPr>
      <w:pStyle w:val="Pieddepage"/>
      <w:jc w:val="center"/>
      <w:rPr>
        <w:b/>
        <w:sz w:val="20"/>
      </w:rPr>
    </w:pPr>
    <w:r w:rsidRPr="00D17879">
      <w:rPr>
        <w:sz w:val="20"/>
        <w:lang w:eastAsia="fr-FR"/>
      </w:rPr>
      <w:drawing>
        <wp:anchor distT="0" distB="0" distL="114300" distR="114300" simplePos="0" relativeHeight="251676672" behindDoc="0" locked="0" layoutInCell="1" allowOverlap="1" wp14:anchorId="4BE8807A" wp14:editId="40E6AD07">
          <wp:simplePos x="0" y="0"/>
          <wp:positionH relativeFrom="column">
            <wp:posOffset>-143510</wp:posOffset>
          </wp:positionH>
          <wp:positionV relativeFrom="paragraph">
            <wp:posOffset>103299</wp:posOffset>
          </wp:positionV>
          <wp:extent cx="338275" cy="236154"/>
          <wp:effectExtent l="0" t="0" r="5080" b="0"/>
          <wp:wrapNone/>
          <wp:docPr id="1074344670" name="Image 107434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1">
                    <a:extLst>
                      <a:ext uri="{28A0092B-C50C-407E-A947-70E740481C1C}">
                        <a14:useLocalDpi xmlns:a14="http://schemas.microsoft.com/office/drawing/2010/main" val="0"/>
                      </a:ext>
                    </a:extLst>
                  </a:blip>
                  <a:stretch>
                    <a:fillRect/>
                  </a:stretch>
                </pic:blipFill>
                <pic:spPr>
                  <a:xfrm>
                    <a:off x="0" y="0"/>
                    <a:ext cx="338275" cy="236154"/>
                  </a:xfrm>
                  <a:prstGeom prst="rect">
                    <a:avLst/>
                  </a:prstGeom>
                </pic:spPr>
              </pic:pic>
            </a:graphicData>
          </a:graphic>
          <wp14:sizeRelH relativeFrom="margin">
            <wp14:pctWidth>0</wp14:pctWidth>
          </wp14:sizeRelH>
          <wp14:sizeRelV relativeFrom="margin">
            <wp14:pctHeight>0</wp14:pctHeight>
          </wp14:sizeRelV>
        </wp:anchor>
      </w:drawing>
    </w:r>
    <w:r w:rsidRPr="00D17879">
      <w:rPr>
        <w:lang w:eastAsia="fr-FR"/>
      </w:rPr>
      <w:drawing>
        <wp:anchor distT="0" distB="0" distL="114300" distR="114300" simplePos="0" relativeHeight="251675648" behindDoc="0" locked="0" layoutInCell="1" allowOverlap="1" wp14:anchorId="5A9511CC" wp14:editId="4CA8332B">
          <wp:simplePos x="0" y="0"/>
          <wp:positionH relativeFrom="column">
            <wp:posOffset>6208564</wp:posOffset>
          </wp:positionH>
          <wp:positionV relativeFrom="paragraph">
            <wp:posOffset>16360</wp:posOffset>
          </wp:positionV>
          <wp:extent cx="512698" cy="274342"/>
          <wp:effectExtent l="0" t="0" r="1905" b="0"/>
          <wp:wrapNone/>
          <wp:docPr id="177349980" name="Image 17734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2">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sidR="00C84DC0" w:rsidRPr="00D17879">
      <w:rPr>
        <w:lang w:eastAsia="fr-FR"/>
      </w:rPr>
      <mc:AlternateContent>
        <mc:Choice Requires="wps">
          <w:drawing>
            <wp:anchor distT="0" distB="0" distL="114300" distR="114300" simplePos="0" relativeHeight="251674624" behindDoc="0" locked="0" layoutInCell="1" allowOverlap="1" wp14:anchorId="55D3C10C" wp14:editId="54A62BC5">
              <wp:simplePos x="0" y="0"/>
              <wp:positionH relativeFrom="margin">
                <wp:posOffset>-471170</wp:posOffset>
              </wp:positionH>
              <wp:positionV relativeFrom="paragraph">
                <wp:posOffset>-53975</wp:posOffset>
              </wp:positionV>
              <wp:extent cx="7340600" cy="0"/>
              <wp:effectExtent l="0" t="0" r="0" b="0"/>
              <wp:wrapNone/>
              <wp:docPr id="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1DFCC"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" strokecolor="#ed7d31 [3205]" strokeweight="1pt">
              <v:stroke joinstyle="miter"/>
              <o:lock v:ext="edit" shapetype="f"/>
              <w10:wrap anchorx="margin"/>
            </v:line>
          </w:pict>
        </mc:Fallback>
      </mc:AlternateContent>
    </w:r>
    <w:r w:rsidR="00CA0B15" w:rsidRPr="00D17879">
      <w:rPr>
        <w:b/>
        <w:sz w:val="20"/>
      </w:rPr>
      <w:t xml:space="preserve">Agence de Gestion des Routes (AGEROUTE – Guinée S.A). Société Anonyme avec Conseil d’Administration. </w:t>
    </w:r>
  </w:p>
  <w:p w14:paraId="5DD22631" w14:textId="77777777" w:rsidR="00CA0B15" w:rsidRPr="00D17879" w:rsidRDefault="00CA0B15" w:rsidP="00CA0B15">
    <w:pPr>
      <w:pStyle w:val="Pieddepage"/>
      <w:jc w:val="center"/>
      <w:rPr>
        <w:b/>
        <w:sz w:val="20"/>
      </w:rPr>
    </w:pPr>
    <w:r w:rsidRPr="00D17879">
      <w:rPr>
        <w:b/>
        <w:sz w:val="20"/>
      </w:rPr>
      <w:t>Capital Social : 5.000.000.000 GNF - RCCM : GN.TCC. 2022.B12558 – NIF :737853192</w:t>
    </w:r>
  </w:p>
  <w:p w14:paraId="5BB02E0A" w14:textId="08A12243" w:rsidR="00523963" w:rsidRPr="00D17879" w:rsidRDefault="00523963" w:rsidP="00523963">
    <w:pPr>
      <w:pStyle w:val="Pieddepage"/>
      <w:jc w:val="center"/>
      <w:rPr>
        <w:sz w:val="20"/>
      </w:rPr>
    </w:pPr>
    <w:r w:rsidRPr="00D17879">
      <w:rPr>
        <w:sz w:val="20"/>
      </w:rPr>
      <w:t xml:space="preserve">Quartier : Boulbinet – Villa 5 / Conakry – République de Guinée, Email : </w:t>
    </w:r>
    <w:hyperlink r:id="rId3" w:history="1">
      <w:r w:rsidRPr="00D17879">
        <w:rPr>
          <w:rStyle w:val="Lienhypertexte"/>
        </w:rPr>
        <w:t>amara.diabate@ageroute.gov.gn</w:t>
      </w:r>
    </w:hyperlink>
    <w:r w:rsidRPr="00D17879">
      <w:rPr>
        <w:sz w:val="20"/>
      </w:rPr>
      <w:t>/Tel : 628687737</w:t>
    </w:r>
  </w:p>
  <w:p w14:paraId="28AC1592" w14:textId="77777777" w:rsidR="00946F3F" w:rsidRPr="00D17879" w:rsidRDefault="00946F3F" w:rsidP="00523963">
    <w:pPr>
      <w:pStyle w:val="Pieddepage"/>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5EB0" w14:textId="77777777" w:rsidR="00184012" w:rsidRPr="00D17879" w:rsidRDefault="006A7C8D" w:rsidP="007B4448">
    <w:pPr>
      <w:pStyle w:val="Pieddepage"/>
      <w:jc w:val="center"/>
      <w:rPr>
        <w:b/>
        <w:sz w:val="20"/>
      </w:rPr>
    </w:pPr>
    <w:r w:rsidRPr="00D17879">
      <w:rPr>
        <w:lang w:eastAsia="fr-FR"/>
      </w:rPr>
      <w:drawing>
        <wp:anchor distT="0" distB="0" distL="114300" distR="114300" simplePos="0" relativeHeight="251671552" behindDoc="0" locked="0" layoutInCell="1" allowOverlap="1" wp14:anchorId="2F8A72D4" wp14:editId="16E5344A">
          <wp:simplePos x="0" y="0"/>
          <wp:positionH relativeFrom="column">
            <wp:posOffset>6222159</wp:posOffset>
          </wp:positionH>
          <wp:positionV relativeFrom="paragraph">
            <wp:posOffset>151130</wp:posOffset>
          </wp:positionV>
          <wp:extent cx="553156" cy="295991"/>
          <wp:effectExtent l="0" t="0" r="0" b="8890"/>
          <wp:wrapNone/>
          <wp:docPr id="4590922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156" cy="295991"/>
                  </a:xfrm>
                  <a:prstGeom prst="rect">
                    <a:avLst/>
                  </a:prstGeom>
                </pic:spPr>
              </pic:pic>
            </a:graphicData>
          </a:graphic>
          <wp14:sizeRelH relativeFrom="margin">
            <wp14:pctWidth>0</wp14:pctWidth>
          </wp14:sizeRelH>
          <wp14:sizeRelV relativeFrom="margin">
            <wp14:pctHeight>0</wp14:pctHeight>
          </wp14:sizeRelV>
        </wp:anchor>
      </w:drawing>
    </w:r>
    <w:r w:rsidR="00C84DC0" w:rsidRPr="00D17879">
      <w:rPr>
        <w:lang w:eastAsia="fr-FR"/>
      </w:rPr>
      <mc:AlternateContent>
        <mc:Choice Requires="wps">
          <w:drawing>
            <wp:anchor distT="0" distB="0" distL="114300" distR="114300" simplePos="0" relativeHeight="251667456" behindDoc="0" locked="0" layoutInCell="1" allowOverlap="1" wp14:anchorId="68B09676" wp14:editId="1C83BA11">
              <wp:simplePos x="0" y="0"/>
              <wp:positionH relativeFrom="margin">
                <wp:posOffset>-480695</wp:posOffset>
              </wp:positionH>
              <wp:positionV relativeFrom="paragraph">
                <wp:posOffset>100965</wp:posOffset>
              </wp:positionV>
              <wp:extent cx="73406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00833"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5pt,7.95pt" to="54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" strokecolor="#ed7d31 [3205]" strokeweight="1pt">
              <v:stroke joinstyle="miter"/>
              <o:lock v:ext="edit" shapetype="f"/>
              <w10:wrap anchorx="margin"/>
            </v:line>
          </w:pict>
        </mc:Fallback>
      </mc:AlternateContent>
    </w:r>
  </w:p>
  <w:p w14:paraId="44F03465" w14:textId="77777777" w:rsidR="007B4448" w:rsidRPr="00D17879" w:rsidRDefault="00F720A2" w:rsidP="007B4448">
    <w:pPr>
      <w:pStyle w:val="Pieddepage"/>
      <w:jc w:val="center"/>
      <w:rPr>
        <w:b/>
        <w:sz w:val="20"/>
      </w:rPr>
    </w:pPr>
    <w:r w:rsidRPr="00D17879">
      <w:rPr>
        <w:sz w:val="20"/>
        <w:lang w:eastAsia="fr-FR"/>
      </w:rPr>
      <w:drawing>
        <wp:anchor distT="0" distB="0" distL="114300" distR="114300" simplePos="0" relativeHeight="251672576" behindDoc="0" locked="0" layoutInCell="1" allowOverlap="1" wp14:anchorId="33DFF2B2" wp14:editId="6847B2B6">
          <wp:simplePos x="0" y="0"/>
          <wp:positionH relativeFrom="column">
            <wp:posOffset>-158544</wp:posOffset>
          </wp:positionH>
          <wp:positionV relativeFrom="paragraph">
            <wp:posOffset>67945</wp:posOffset>
          </wp:positionV>
          <wp:extent cx="327660" cy="228600"/>
          <wp:effectExtent l="0" t="0" r="0" b="0"/>
          <wp:wrapNone/>
          <wp:docPr id="11907933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007B4448" w:rsidRPr="00D17879">
      <w:rPr>
        <w:b/>
        <w:sz w:val="20"/>
      </w:rPr>
      <w:t xml:space="preserve">Agence </w:t>
    </w:r>
    <w:r w:rsidR="002B3B16" w:rsidRPr="00D17879">
      <w:rPr>
        <w:b/>
        <w:sz w:val="20"/>
      </w:rPr>
      <w:t>de Gestion</w:t>
    </w:r>
    <w:r w:rsidR="007B4448" w:rsidRPr="00D17879">
      <w:rPr>
        <w:b/>
        <w:sz w:val="20"/>
      </w:rPr>
      <w:t xml:space="preserve"> de</w:t>
    </w:r>
    <w:r w:rsidR="002B3B16" w:rsidRPr="00D17879">
      <w:rPr>
        <w:b/>
        <w:sz w:val="20"/>
      </w:rPr>
      <w:t>s</w:t>
    </w:r>
    <w:r w:rsidR="007B4448" w:rsidRPr="00D17879">
      <w:rPr>
        <w:b/>
        <w:sz w:val="20"/>
      </w:rPr>
      <w:t xml:space="preserve"> </w:t>
    </w:r>
    <w:r w:rsidR="002B3B16" w:rsidRPr="00D17879">
      <w:rPr>
        <w:b/>
        <w:sz w:val="20"/>
      </w:rPr>
      <w:t>Routes</w:t>
    </w:r>
    <w:r w:rsidR="007B4448" w:rsidRPr="00D17879">
      <w:rPr>
        <w:b/>
        <w:sz w:val="20"/>
      </w:rPr>
      <w:t xml:space="preserve"> (AGEROUTE – Guinée S.A). Société Anonyme avec Conseil d’Administration. </w:t>
    </w:r>
  </w:p>
  <w:p w14:paraId="4E16DD58" w14:textId="77777777" w:rsidR="007B4448" w:rsidRPr="00D17879" w:rsidRDefault="007B4448" w:rsidP="007B4448">
    <w:pPr>
      <w:pStyle w:val="Pieddepage"/>
      <w:jc w:val="center"/>
      <w:rPr>
        <w:b/>
        <w:sz w:val="20"/>
      </w:rPr>
    </w:pPr>
    <w:r w:rsidRPr="00D17879">
      <w:rPr>
        <w:b/>
        <w:sz w:val="20"/>
      </w:rPr>
      <w:t xml:space="preserve">Capital Social : 5.000.000.000 GNF - RCCM : </w:t>
    </w:r>
    <w:r w:rsidR="002B3B16" w:rsidRPr="00D17879">
      <w:rPr>
        <w:b/>
        <w:sz w:val="20"/>
      </w:rPr>
      <w:t>GN.TCC. 2022.B</w:t>
    </w:r>
    <w:r w:rsidRPr="00D17879">
      <w:rPr>
        <w:b/>
        <w:sz w:val="20"/>
      </w:rPr>
      <w:t>12558 – NIF :737853192</w:t>
    </w:r>
    <w:r w:rsidR="007A41A9" w:rsidRPr="00D17879">
      <w:rPr>
        <w:b/>
        <w:sz w:val="20"/>
      </w:rPr>
      <w:t xml:space="preserve"> – BP : 1</w:t>
    </w:r>
    <w:r w:rsidR="005A676B" w:rsidRPr="00D17879">
      <w:rPr>
        <w:b/>
        <w:sz w:val="20"/>
      </w:rPr>
      <w:t>6</w:t>
    </w:r>
    <w:r w:rsidR="007A41A9" w:rsidRPr="00D17879">
      <w:rPr>
        <w:b/>
        <w:sz w:val="20"/>
      </w:rPr>
      <w:t>91</w:t>
    </w:r>
  </w:p>
  <w:p w14:paraId="1E7694AD" w14:textId="77777777" w:rsidR="00946F3F" w:rsidRPr="00D17879" w:rsidRDefault="00946F3F" w:rsidP="00946F3F">
    <w:pPr>
      <w:pStyle w:val="Pieddepage"/>
      <w:jc w:val="center"/>
      <w:rPr>
        <w:sz w:val="20"/>
      </w:rPr>
    </w:pPr>
    <w:r w:rsidRPr="00D17879">
      <w:rPr>
        <w:sz w:val="20"/>
      </w:rPr>
      <w:t xml:space="preserve">Quartier : Boulbinet – Villa 5 / Conakry – République de Guinée, Email : </w:t>
    </w:r>
    <w:hyperlink r:id="rId3" w:history="1">
      <w:r w:rsidRPr="00D17879">
        <w:rPr>
          <w:rStyle w:val="Lienhypertexte"/>
        </w:rPr>
        <w:t>amara.diabate@ageroute.gov.gn</w:t>
      </w:r>
    </w:hyperlink>
    <w:r w:rsidRPr="00D17879">
      <w:rPr>
        <w:sz w:val="20"/>
      </w:rPr>
      <w:t>/Tel : 628687737</w:t>
    </w:r>
  </w:p>
  <w:p w14:paraId="68581B3C" w14:textId="77777777" w:rsidR="007B4448" w:rsidRPr="00D17879" w:rsidRDefault="007B44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BAB2" w14:textId="77777777" w:rsidR="006E14F3" w:rsidRPr="00D17879" w:rsidRDefault="006E14F3" w:rsidP="00307C26">
      <w:pPr>
        <w:spacing w:after="0" w:line="240" w:lineRule="auto"/>
      </w:pPr>
      <w:r w:rsidRPr="00D17879">
        <w:separator/>
      </w:r>
    </w:p>
  </w:footnote>
  <w:footnote w:type="continuationSeparator" w:id="0">
    <w:p w14:paraId="400C251D" w14:textId="77777777" w:rsidR="006E14F3" w:rsidRPr="00D17879" w:rsidRDefault="006E14F3" w:rsidP="00307C26">
      <w:pPr>
        <w:spacing w:after="0" w:line="240" w:lineRule="auto"/>
      </w:pPr>
      <w:r w:rsidRPr="00D178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252" w14:textId="77777777" w:rsidR="006B54F0" w:rsidRPr="00D17879" w:rsidRDefault="00000000">
    <w:pPr>
      <w:pStyle w:val="En-tte"/>
    </w:pPr>
    <w:r w:rsidRPr="00D17879">
      <w:pict w14:anchorId="6C311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RMORARY GUINEA" style="position:absolute;margin-left:0;margin-top:0;width:524.4pt;height:253.85pt;z-index:-251646976;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6E6A" w14:textId="77777777" w:rsidR="00957F0C" w:rsidRPr="00D17879" w:rsidRDefault="00000000" w:rsidP="00957F0C">
    <w:pPr>
      <w:pStyle w:val="En-tte"/>
      <w:rPr>
        <w:rFonts w:ascii="Century Gothic" w:hAnsi="Century Gothic"/>
        <w:sz w:val="18"/>
      </w:rPr>
    </w:pPr>
    <w:r w:rsidRPr="00D17879">
      <w:rPr>
        <w:rFonts w:ascii="Century Gothic" w:hAnsi="Century Gothic"/>
        <w:color w:val="FF0000"/>
        <w:sz w:val="18"/>
      </w:rPr>
      <w:pict w14:anchorId="4C7DA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RMORARY GUINEA" style="position:absolute;margin-left:0;margin-top:0;width:524.4pt;height:253.85pt;z-index:-251645952;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r w:rsidR="00307C26" w:rsidRPr="00D17879">
      <w:rPr>
        <w:rFonts w:ascii="Century Gothic" w:hAnsi="Century Gothic"/>
        <w:color w:val="FF0000"/>
        <w:sz w:val="18"/>
      </w:rPr>
      <w:tab/>
      <w:t xml:space="preserve">                                                                                             </w:t>
    </w:r>
    <w:r w:rsidR="00307C26" w:rsidRPr="00D17879">
      <w:rPr>
        <w:rFonts w:ascii="Century Gothic" w:hAnsi="Century Gothic"/>
        <w:sz w:val="18"/>
      </w:rPr>
      <w:t xml:space="preserve">                                  </w:t>
    </w:r>
  </w:p>
  <w:p w14:paraId="654D5DE6" w14:textId="77777777" w:rsidR="00930952" w:rsidRPr="00D17879" w:rsidRDefault="00957F0C" w:rsidP="00957F0C">
    <w:pPr>
      <w:pStyle w:val="En-tte"/>
      <w:rPr>
        <w:rFonts w:ascii="Century Gothic" w:hAnsi="Century Gothic"/>
        <w:sz w:val="18"/>
      </w:rPr>
    </w:pPr>
    <w:r w:rsidRPr="00D17879">
      <w:rPr>
        <w:rFonts w:ascii="Century Gothic" w:hAnsi="Century Gothic"/>
        <w:sz w:val="18"/>
      </w:rPr>
      <w:tab/>
    </w:r>
    <w:r w:rsidR="00930952" w:rsidRPr="00D17879">
      <w:rPr>
        <w:rFonts w:ascii="Century Gothic" w:hAnsi="Century Gothic"/>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A699" w14:textId="27448C88" w:rsidR="007B4448" w:rsidRPr="00D17879" w:rsidRDefault="00250F8D" w:rsidP="007B4448">
    <w:pPr>
      <w:pStyle w:val="En-tte"/>
    </w:pPr>
    <w:r w:rsidRPr="00D17879">
      <w:rPr>
        <w:rFonts w:ascii="Arial" w:eastAsia="Calibri" w:hAnsi="Arial" w:cs="Arial"/>
        <w:lang w:eastAsia="fr-FR"/>
      </w:rPr>
      <mc:AlternateContent>
        <mc:Choice Requires="wps">
          <w:drawing>
            <wp:anchor distT="0" distB="0" distL="114300" distR="114300" simplePos="0" relativeHeight="251619840" behindDoc="0" locked="0" layoutInCell="1" allowOverlap="1" wp14:anchorId="79F155B2" wp14:editId="33DA7B88">
              <wp:simplePos x="0" y="0"/>
              <wp:positionH relativeFrom="margin">
                <wp:posOffset>1716405</wp:posOffset>
              </wp:positionH>
              <wp:positionV relativeFrom="paragraph">
                <wp:posOffset>94932</wp:posOffset>
              </wp:positionV>
              <wp:extent cx="2804160" cy="231775"/>
              <wp:effectExtent l="0" t="0" r="0" b="0"/>
              <wp:wrapNone/>
              <wp:docPr id="28" name="Rectangle 28"/>
              <wp:cNvGraphicFramePr/>
              <a:graphic xmlns:a="http://schemas.openxmlformats.org/drawingml/2006/main">
                <a:graphicData uri="http://schemas.microsoft.com/office/word/2010/wordprocessingShape">
                  <wps:wsp>
                    <wps:cNvSpPr/>
                    <wps:spPr>
                      <a:xfrm>
                        <a:off x="0" y="0"/>
                        <a:ext cx="2804160" cy="231775"/>
                      </a:xfrm>
                      <a:prstGeom prst="rect">
                        <a:avLst/>
                      </a:prstGeom>
                      <a:solidFill>
                        <a:sysClr val="window" lastClr="FFFFFF"/>
                      </a:solidFill>
                      <a:ln w="12700" cap="flat" cmpd="sng" algn="ctr">
                        <a:noFill/>
                        <a:prstDash val="solid"/>
                        <a:miter lim="800000"/>
                      </a:ln>
                      <a:effectLst/>
                    </wps:spPr>
                    <wps:txbx>
                      <w:txbxContent>
                        <w:p w14:paraId="79881557" w14:textId="1EEBCF96" w:rsidR="007B4448" w:rsidRPr="00D17879" w:rsidRDefault="007B4448" w:rsidP="007B4448">
                          <w:pPr>
                            <w:jc w:val="center"/>
                            <w:rPr>
                              <w:rFonts w:ascii="Arial Narrow" w:hAnsi="Arial Narrow" w:cs="Arial"/>
                              <w:b/>
                              <w:sz w:val="20"/>
                              <w:szCs w:val="20"/>
                            </w:rPr>
                          </w:pPr>
                          <w:r w:rsidRPr="00D17879">
                            <w:rPr>
                              <w:rFonts w:ascii="Arial Narrow" w:hAnsi="Arial Narrow" w:cs="Arial"/>
                              <w:b/>
                              <w:sz w:val="20"/>
                              <w:szCs w:val="20"/>
                            </w:rPr>
                            <w:t xml:space="preserve">Ministère des Infrastructures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55B2" id="Rectangle 28" o:spid="_x0000_s1026" style="position:absolute;margin-left:135.15pt;margin-top:7.45pt;width:220.8pt;height:18.2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" fillcolor="window" stroked="f" strokeweight="1pt">
              <v:textbox>
                <w:txbxContent>
                  <w:p w14:paraId="79881557" w14:textId="1EEBCF96" w:rsidR="007B4448" w:rsidRPr="00D17879" w:rsidRDefault="007B4448" w:rsidP="007B4448">
                    <w:pPr>
                      <w:jc w:val="center"/>
                      <w:rPr>
                        <w:rFonts w:ascii="Arial Narrow" w:hAnsi="Arial Narrow" w:cs="Arial"/>
                        <w:b/>
                        <w:sz w:val="20"/>
                        <w:szCs w:val="20"/>
                      </w:rPr>
                    </w:pPr>
                    <w:r w:rsidRPr="00D17879">
                      <w:rPr>
                        <w:rFonts w:ascii="Arial Narrow" w:hAnsi="Arial Narrow" w:cs="Arial"/>
                        <w:b/>
                        <w:sz w:val="20"/>
                        <w:szCs w:val="20"/>
                      </w:rPr>
                      <w:t xml:space="preserve">Ministère des Infrastructures </w:t>
                    </w:r>
                  </w:p>
                </w:txbxContent>
              </v:textbox>
              <w10:wrap anchorx="margin"/>
            </v:rect>
          </w:pict>
        </mc:Fallback>
      </mc:AlternateContent>
    </w:r>
    <w:r w:rsidRPr="00D17879">
      <w:rPr>
        <w:rFonts w:ascii="Arial" w:hAnsi="Arial" w:cs="Arial"/>
        <w:sz w:val="24"/>
        <w:szCs w:val="24"/>
        <w:lang w:eastAsia="fr-FR"/>
      </w:rPr>
      <mc:AlternateContent>
        <mc:Choice Requires="wpg">
          <w:drawing>
            <wp:anchor distT="0" distB="0" distL="114300" distR="114300" simplePos="0" relativeHeight="251629056" behindDoc="0" locked="0" layoutInCell="1" allowOverlap="1" wp14:anchorId="2EBBADA9" wp14:editId="69EA862A">
              <wp:simplePos x="0" y="0"/>
              <wp:positionH relativeFrom="margin">
                <wp:posOffset>2494597</wp:posOffset>
              </wp:positionH>
              <wp:positionV relativeFrom="paragraph">
                <wp:posOffset>-363855</wp:posOffset>
              </wp:positionV>
              <wp:extent cx="1228090" cy="500063"/>
              <wp:effectExtent l="0" t="0" r="0" b="0"/>
              <wp:wrapNone/>
              <wp:docPr id="1"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500063"/>
                        <a:chOff x="0" y="0"/>
                        <a:chExt cx="29000" cy="13834"/>
                      </a:xfrm>
                    </wpg:grpSpPr>
                    <pic:pic xmlns:pic="http://schemas.openxmlformats.org/drawingml/2006/picture">
                      <pic:nvPicPr>
                        <pic:cNvPr id="2" name="Picture 5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1E152A" id="Group 16760" o:spid="_x0000_s1026" style="position:absolute;margin-left:196.4pt;margin-top:-28.65pt;width:96.7pt;height:39.4pt;z-index:251629056;mso-position-horizontal-relative:margin" coordsize="29000,138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">
                <v:imagedata r:id="rId6"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">
                <v:imagedata r:id="rId7"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">
                <v:imagedata r:id="rId8"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">
                <v:imagedata r:id="rId9"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">
                <v:imagedata r:id="rId10" o:title=""/>
              </v:shape>
              <w10:wrap anchorx="margin"/>
            </v:group>
          </w:pict>
        </mc:Fallback>
      </mc:AlternateContent>
    </w:r>
    <w:r w:rsidRPr="00D17879">
      <w:drawing>
        <wp:anchor distT="0" distB="0" distL="114300" distR="114300" simplePos="0" relativeHeight="251685376" behindDoc="1" locked="0" layoutInCell="1" allowOverlap="1" wp14:anchorId="6E8C4AF4" wp14:editId="0BCFF262">
          <wp:simplePos x="0" y="0"/>
          <wp:positionH relativeFrom="margin">
            <wp:posOffset>-259080</wp:posOffset>
          </wp:positionH>
          <wp:positionV relativeFrom="paragraph">
            <wp:posOffset>-394017</wp:posOffset>
          </wp:positionV>
          <wp:extent cx="981075" cy="800089"/>
          <wp:effectExtent l="0" t="0" r="0" b="0"/>
          <wp:wrapNone/>
          <wp:docPr id="66989871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2684" name="Image 834872684"/>
                  <pic:cNvPicPr/>
                </pic:nvPicPr>
                <pic:blipFill rotWithShape="1">
                  <a:blip r:embed="rId11" cstate="print">
                    <a:extLst>
                      <a:ext uri="{28A0092B-C50C-407E-A947-70E740481C1C}">
                        <a14:useLocalDpi xmlns:a14="http://schemas.microsoft.com/office/drawing/2010/main" val="0"/>
                      </a:ext>
                    </a:extLst>
                  </a:blip>
                  <a:srcRect l="13688" t="14776" r="13901" b="13928"/>
                  <a:stretch>
                    <a:fillRect/>
                  </a:stretch>
                </pic:blipFill>
                <pic:spPr bwMode="auto">
                  <a:xfrm>
                    <a:off x="0" y="0"/>
                    <a:ext cx="981075" cy="8000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0ACF" w:rsidRPr="00D17879">
      <w:drawing>
        <wp:anchor distT="0" distB="0" distL="114300" distR="114300" simplePos="0" relativeHeight="251650560" behindDoc="0" locked="0" layoutInCell="1" allowOverlap="1" wp14:anchorId="00753E32" wp14:editId="2AC39182">
          <wp:simplePos x="0" y="0"/>
          <wp:positionH relativeFrom="column">
            <wp:posOffset>5046764</wp:posOffset>
          </wp:positionH>
          <wp:positionV relativeFrom="paragraph">
            <wp:posOffset>-208420</wp:posOffset>
          </wp:positionV>
          <wp:extent cx="1406769" cy="360045"/>
          <wp:effectExtent l="0" t="0" r="3175" b="1905"/>
          <wp:wrapNone/>
          <wp:docPr id="1245161683"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411905" cy="361359"/>
                  </a:xfrm>
                  <a:prstGeom prst="rect">
                    <a:avLst/>
                  </a:prstGeom>
                </pic:spPr>
              </pic:pic>
            </a:graphicData>
          </a:graphic>
          <wp14:sizeRelH relativeFrom="page">
            <wp14:pctWidth>0</wp14:pctWidth>
          </wp14:sizeRelH>
          <wp14:sizeRelV relativeFrom="page">
            <wp14:pctHeight>0</wp14:pctHeight>
          </wp14:sizeRelV>
        </wp:anchor>
      </w:drawing>
    </w:r>
    <w:r w:rsidR="00A8292D" w:rsidRPr="00D17879">
      <w:rPr>
        <w:rFonts w:ascii="Arial" w:eastAsia="Calibri" w:hAnsi="Arial" w:cs="Arial"/>
        <w:lang w:eastAsia="fr-FR"/>
      </w:rPr>
      <mc:AlternateContent>
        <mc:Choice Requires="wps">
          <w:drawing>
            <wp:anchor distT="0" distB="0" distL="114300" distR="114300" simplePos="0" relativeHeight="251683328" behindDoc="0" locked="0" layoutInCell="1" allowOverlap="1" wp14:anchorId="612D7178" wp14:editId="2809D387">
              <wp:simplePos x="0" y="0"/>
              <wp:positionH relativeFrom="column">
                <wp:posOffset>4576789</wp:posOffset>
              </wp:positionH>
              <wp:positionV relativeFrom="paragraph">
                <wp:posOffset>88385</wp:posOffset>
              </wp:positionV>
              <wp:extent cx="2499995" cy="320675"/>
              <wp:effectExtent l="0" t="0" r="0" b="3175"/>
              <wp:wrapNone/>
              <wp:docPr id="2095303122" name="Rectangle 2095303122"/>
              <wp:cNvGraphicFramePr/>
              <a:graphic xmlns:a="http://schemas.openxmlformats.org/drawingml/2006/main">
                <a:graphicData uri="http://schemas.microsoft.com/office/word/2010/wordprocessingShape">
                  <wps:wsp>
                    <wps:cNvSpPr/>
                    <wps:spPr>
                      <a:xfrm>
                        <a:off x="0" y="0"/>
                        <a:ext cx="2499995" cy="320675"/>
                      </a:xfrm>
                      <a:prstGeom prst="rect">
                        <a:avLst/>
                      </a:prstGeom>
                      <a:noFill/>
                      <a:ln w="12700" cap="flat" cmpd="sng" algn="ctr">
                        <a:noFill/>
                        <a:prstDash val="solid"/>
                        <a:miter lim="800000"/>
                      </a:ln>
                      <a:effectLst/>
                    </wps:spPr>
                    <wps:txbx>
                      <w:txbxContent>
                        <w:p w14:paraId="70F8AD13" w14:textId="77777777" w:rsidR="00DD2C60" w:rsidRPr="00D17879" w:rsidRDefault="002D1B0E" w:rsidP="007B4448">
                          <w:pPr>
                            <w:jc w:val="center"/>
                            <w:rPr>
                              <w:rFonts w:ascii="Arial Narrow" w:hAnsi="Arial Narrow" w:cs="Arial"/>
                              <w:b/>
                              <w:sz w:val="20"/>
                              <w:szCs w:val="20"/>
                            </w:rPr>
                          </w:pPr>
                          <w:r w:rsidRPr="00D17879">
                            <w:rPr>
                              <w:rFonts w:ascii="Arial Narrow" w:hAnsi="Arial Narrow" w:cs="Times New Roman"/>
                              <w:b/>
                              <w:sz w:val="20"/>
                              <w:szCs w:val="20"/>
                            </w:rPr>
                            <w:t>Banque Africaine de Développement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D7178" id="Rectangle 2095303122" o:spid="_x0000_s1027" style="position:absolute;margin-left:360.4pt;margin-top:6.95pt;width:196.85pt;height:2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" filled="f" stroked="f" strokeweight="1pt">
              <v:textbox>
                <w:txbxContent>
                  <w:p w14:paraId="70F8AD13" w14:textId="77777777" w:rsidR="00DD2C60" w:rsidRPr="00D17879" w:rsidRDefault="002D1B0E" w:rsidP="007B4448">
                    <w:pPr>
                      <w:jc w:val="center"/>
                      <w:rPr>
                        <w:rFonts w:ascii="Arial Narrow" w:hAnsi="Arial Narrow" w:cs="Arial"/>
                        <w:b/>
                        <w:sz w:val="20"/>
                        <w:szCs w:val="20"/>
                      </w:rPr>
                    </w:pPr>
                    <w:r w:rsidRPr="00D17879">
                      <w:rPr>
                        <w:rFonts w:ascii="Arial Narrow" w:hAnsi="Arial Narrow" w:cs="Times New Roman"/>
                        <w:b/>
                        <w:sz w:val="20"/>
                        <w:szCs w:val="20"/>
                      </w:rPr>
                      <w:t>Banque Africaine de Développement</w:t>
                    </w:r>
                  </w:p>
                </w:txbxContent>
              </v:textbox>
            </v:rect>
          </w:pict>
        </mc:Fallback>
      </mc:AlternateContent>
    </w:r>
    <w:r w:rsidR="00000000" w:rsidRPr="00D17879">
      <w:rPr>
        <w:rFonts w:ascii="Arial" w:eastAsia="Calibri" w:hAnsi="Arial" w:cs="Arial"/>
        <w:lang w:eastAsia="fr-FR"/>
      </w:rPr>
      <w:pict w14:anchorId="4BD7D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ARMORARY GUINEA" style="position:absolute;margin-left:0;margin-top:0;width:524.4pt;height:253.85pt;z-index:-251648000;mso-wrap-edited:f;mso-width-percent:0;mso-height-percent:0;mso-position-horizontal:center;mso-position-horizontal-relative:margin;mso-position-vertical:center;mso-position-vertical-relative:margin;mso-width-percent:0;mso-height-percent:0" o:allowincell="f">
          <v:imagedata r:id="rId13" o:title="ARMORARY GUINEA"/>
          <w10:wrap anchorx="margin" anchory="margin"/>
        </v:shape>
      </w:pict>
    </w:r>
    <w:r w:rsidR="007B4448" w:rsidRPr="00D17879">
      <w:t xml:space="preserve">                                                                                                                                    </w:t>
    </w:r>
  </w:p>
  <w:p w14:paraId="28B69F7C" w14:textId="77777777" w:rsidR="007B4448" w:rsidRPr="00D17879" w:rsidRDefault="00EC2713">
    <w:pPr>
      <w:pStyle w:val="En-tte"/>
    </w:pPr>
    <w:r w:rsidRPr="00D17879">
      <w:rPr>
        <w:lang w:eastAsia="fr-FR"/>
      </w:rPr>
      <mc:AlternateContent>
        <mc:Choice Requires="wps">
          <w:drawing>
            <wp:anchor distT="0" distB="0" distL="114300" distR="114300" simplePos="0" relativeHeight="251665408" behindDoc="0" locked="0" layoutInCell="1" allowOverlap="1" wp14:anchorId="691B60E9" wp14:editId="21D6E4C3">
              <wp:simplePos x="0" y="0"/>
              <wp:positionH relativeFrom="page">
                <wp:align>center</wp:align>
              </wp:positionH>
              <wp:positionV relativeFrom="paragraph">
                <wp:posOffset>276601</wp:posOffset>
              </wp:positionV>
              <wp:extent cx="76866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6866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43CB6E7" id="Straight Connector 14" o:spid="_x0000_s1026" style="position:absolute;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21.8pt" to="605.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" strokecolor="#ed7d31 [3205]"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3DC"/>
    <w:multiLevelType w:val="hybridMultilevel"/>
    <w:tmpl w:val="1926282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38519F2"/>
    <w:multiLevelType w:val="hybridMultilevel"/>
    <w:tmpl w:val="10A25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A1E71"/>
    <w:multiLevelType w:val="hybridMultilevel"/>
    <w:tmpl w:val="04C66F1A"/>
    <w:lvl w:ilvl="0" w:tplc="B3040E74">
      <w:start w:val="1"/>
      <w:numFmt w:val="bullet"/>
      <w:lvlText w:val=""/>
      <w:lvlJc w:val="left"/>
      <w:pPr>
        <w:tabs>
          <w:tab w:val="num" w:pos="4237"/>
        </w:tabs>
        <w:ind w:left="4237" w:hanging="457"/>
      </w:pPr>
      <w:rPr>
        <w:rFonts w:ascii="Symbol" w:hAnsi="Symbol"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6418A"/>
    <w:multiLevelType w:val="hybridMultilevel"/>
    <w:tmpl w:val="35D22D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4F2A42F"/>
    <w:multiLevelType w:val="hybridMultilevel"/>
    <w:tmpl w:val="3EEA0740"/>
    <w:lvl w:ilvl="0" w:tplc="713A1FFC">
      <w:start w:val="1"/>
      <w:numFmt w:val="decimal"/>
      <w:lvlText w:val="%1."/>
      <w:lvlJc w:val="left"/>
      <w:pPr>
        <w:ind w:left="720" w:hanging="360"/>
      </w:pPr>
    </w:lvl>
    <w:lvl w:ilvl="1" w:tplc="6776BAD4">
      <w:start w:val="1"/>
      <w:numFmt w:val="lowerLetter"/>
      <w:lvlText w:val="%2."/>
      <w:lvlJc w:val="left"/>
      <w:pPr>
        <w:ind w:left="1440" w:hanging="360"/>
      </w:pPr>
    </w:lvl>
    <w:lvl w:ilvl="2" w:tplc="DA2EC6CE">
      <w:start w:val="1"/>
      <w:numFmt w:val="lowerRoman"/>
      <w:lvlText w:val="%3."/>
      <w:lvlJc w:val="right"/>
      <w:pPr>
        <w:ind w:left="2160" w:hanging="180"/>
      </w:pPr>
    </w:lvl>
    <w:lvl w:ilvl="3" w:tplc="81923EC6">
      <w:start w:val="1"/>
      <w:numFmt w:val="decimal"/>
      <w:lvlText w:val="%4."/>
      <w:lvlJc w:val="left"/>
      <w:pPr>
        <w:ind w:left="2880" w:hanging="360"/>
      </w:pPr>
    </w:lvl>
    <w:lvl w:ilvl="4" w:tplc="A38CB20A">
      <w:start w:val="1"/>
      <w:numFmt w:val="lowerLetter"/>
      <w:lvlText w:val="%5."/>
      <w:lvlJc w:val="left"/>
      <w:pPr>
        <w:ind w:left="3600" w:hanging="360"/>
      </w:pPr>
    </w:lvl>
    <w:lvl w:ilvl="5" w:tplc="D7B82914">
      <w:start w:val="1"/>
      <w:numFmt w:val="lowerRoman"/>
      <w:lvlText w:val="%6."/>
      <w:lvlJc w:val="right"/>
      <w:pPr>
        <w:ind w:left="4320" w:hanging="180"/>
      </w:pPr>
    </w:lvl>
    <w:lvl w:ilvl="6" w:tplc="2B5E1368">
      <w:start w:val="1"/>
      <w:numFmt w:val="decimal"/>
      <w:lvlText w:val="%7."/>
      <w:lvlJc w:val="left"/>
      <w:pPr>
        <w:ind w:left="5040" w:hanging="360"/>
      </w:pPr>
    </w:lvl>
    <w:lvl w:ilvl="7" w:tplc="D4EAB328">
      <w:start w:val="1"/>
      <w:numFmt w:val="lowerLetter"/>
      <w:lvlText w:val="%8."/>
      <w:lvlJc w:val="left"/>
      <w:pPr>
        <w:ind w:left="5760" w:hanging="360"/>
      </w:pPr>
    </w:lvl>
    <w:lvl w:ilvl="8" w:tplc="8EFE1A48">
      <w:start w:val="1"/>
      <w:numFmt w:val="lowerRoman"/>
      <w:lvlText w:val="%9."/>
      <w:lvlJc w:val="right"/>
      <w:pPr>
        <w:ind w:left="6480" w:hanging="180"/>
      </w:pPr>
    </w:lvl>
  </w:abstractNum>
  <w:abstractNum w:abstractNumId="5" w15:restartNumberingAfterBreak="0">
    <w:nsid w:val="25351679"/>
    <w:multiLevelType w:val="hybridMultilevel"/>
    <w:tmpl w:val="8F8EC3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ADB4A1C"/>
    <w:multiLevelType w:val="hybridMultilevel"/>
    <w:tmpl w:val="AD54F36E"/>
    <w:lvl w:ilvl="0" w:tplc="3C3E9228">
      <w:numFmt w:val="bullet"/>
      <w:lvlText w:val="-"/>
      <w:lvlJc w:val="left"/>
      <w:pPr>
        <w:ind w:left="426" w:hanging="360"/>
      </w:pPr>
      <w:rPr>
        <w:rFonts w:ascii="Times New Roman" w:eastAsia="Times New Roman" w:hAnsi="Times New Roman" w:cs="Times New Roman" w:hint="default"/>
      </w:rPr>
    </w:lvl>
    <w:lvl w:ilvl="1" w:tplc="0C0C0003" w:tentative="1">
      <w:start w:val="1"/>
      <w:numFmt w:val="bullet"/>
      <w:lvlText w:val="o"/>
      <w:lvlJc w:val="left"/>
      <w:pPr>
        <w:ind w:left="1146" w:hanging="360"/>
      </w:pPr>
      <w:rPr>
        <w:rFonts w:ascii="Courier New" w:hAnsi="Courier New" w:cs="Courier New" w:hint="default"/>
      </w:rPr>
    </w:lvl>
    <w:lvl w:ilvl="2" w:tplc="0C0C0005" w:tentative="1">
      <w:start w:val="1"/>
      <w:numFmt w:val="bullet"/>
      <w:lvlText w:val=""/>
      <w:lvlJc w:val="left"/>
      <w:pPr>
        <w:ind w:left="1866" w:hanging="360"/>
      </w:pPr>
      <w:rPr>
        <w:rFonts w:ascii="Wingdings" w:hAnsi="Wingdings" w:hint="default"/>
      </w:rPr>
    </w:lvl>
    <w:lvl w:ilvl="3" w:tplc="0C0C0001" w:tentative="1">
      <w:start w:val="1"/>
      <w:numFmt w:val="bullet"/>
      <w:lvlText w:val=""/>
      <w:lvlJc w:val="left"/>
      <w:pPr>
        <w:ind w:left="2586" w:hanging="360"/>
      </w:pPr>
      <w:rPr>
        <w:rFonts w:ascii="Symbol" w:hAnsi="Symbol" w:hint="default"/>
      </w:rPr>
    </w:lvl>
    <w:lvl w:ilvl="4" w:tplc="0C0C0003" w:tentative="1">
      <w:start w:val="1"/>
      <w:numFmt w:val="bullet"/>
      <w:lvlText w:val="o"/>
      <w:lvlJc w:val="left"/>
      <w:pPr>
        <w:ind w:left="3306" w:hanging="360"/>
      </w:pPr>
      <w:rPr>
        <w:rFonts w:ascii="Courier New" w:hAnsi="Courier New" w:cs="Courier New" w:hint="default"/>
      </w:rPr>
    </w:lvl>
    <w:lvl w:ilvl="5" w:tplc="0C0C0005" w:tentative="1">
      <w:start w:val="1"/>
      <w:numFmt w:val="bullet"/>
      <w:lvlText w:val=""/>
      <w:lvlJc w:val="left"/>
      <w:pPr>
        <w:ind w:left="4026" w:hanging="360"/>
      </w:pPr>
      <w:rPr>
        <w:rFonts w:ascii="Wingdings" w:hAnsi="Wingdings" w:hint="default"/>
      </w:rPr>
    </w:lvl>
    <w:lvl w:ilvl="6" w:tplc="0C0C0001" w:tentative="1">
      <w:start w:val="1"/>
      <w:numFmt w:val="bullet"/>
      <w:lvlText w:val=""/>
      <w:lvlJc w:val="left"/>
      <w:pPr>
        <w:ind w:left="4746" w:hanging="360"/>
      </w:pPr>
      <w:rPr>
        <w:rFonts w:ascii="Symbol" w:hAnsi="Symbol" w:hint="default"/>
      </w:rPr>
    </w:lvl>
    <w:lvl w:ilvl="7" w:tplc="0C0C0003" w:tentative="1">
      <w:start w:val="1"/>
      <w:numFmt w:val="bullet"/>
      <w:lvlText w:val="o"/>
      <w:lvlJc w:val="left"/>
      <w:pPr>
        <w:ind w:left="5466" w:hanging="360"/>
      </w:pPr>
      <w:rPr>
        <w:rFonts w:ascii="Courier New" w:hAnsi="Courier New" w:cs="Courier New" w:hint="default"/>
      </w:rPr>
    </w:lvl>
    <w:lvl w:ilvl="8" w:tplc="0C0C0005" w:tentative="1">
      <w:start w:val="1"/>
      <w:numFmt w:val="bullet"/>
      <w:lvlText w:val=""/>
      <w:lvlJc w:val="left"/>
      <w:pPr>
        <w:ind w:left="6186" w:hanging="360"/>
      </w:pPr>
      <w:rPr>
        <w:rFonts w:ascii="Wingdings" w:hAnsi="Wingdings" w:hint="default"/>
      </w:rPr>
    </w:lvl>
  </w:abstractNum>
  <w:abstractNum w:abstractNumId="7" w15:restartNumberingAfterBreak="0">
    <w:nsid w:val="31AD7056"/>
    <w:multiLevelType w:val="hybridMultilevel"/>
    <w:tmpl w:val="DA382D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40A4875"/>
    <w:multiLevelType w:val="hybridMultilevel"/>
    <w:tmpl w:val="B37AD0E4"/>
    <w:lvl w:ilvl="0" w:tplc="41F4B452">
      <w:start w:val="1"/>
      <w:numFmt w:val="decimal"/>
      <w:lvlText w:val="%1."/>
      <w:lvlJc w:val="left"/>
      <w:pPr>
        <w:ind w:left="1080" w:hanging="360"/>
      </w:pPr>
    </w:lvl>
    <w:lvl w:ilvl="1" w:tplc="30D0256A">
      <w:start w:val="1"/>
      <w:numFmt w:val="lowerLetter"/>
      <w:lvlText w:val="%2."/>
      <w:lvlJc w:val="left"/>
      <w:pPr>
        <w:ind w:left="1800" w:hanging="360"/>
      </w:pPr>
    </w:lvl>
    <w:lvl w:ilvl="2" w:tplc="C93223B8">
      <w:start w:val="1"/>
      <w:numFmt w:val="lowerRoman"/>
      <w:lvlText w:val="%3."/>
      <w:lvlJc w:val="right"/>
      <w:pPr>
        <w:ind w:left="2520" w:hanging="180"/>
      </w:pPr>
    </w:lvl>
    <w:lvl w:ilvl="3" w:tplc="9A320504">
      <w:start w:val="1"/>
      <w:numFmt w:val="decimal"/>
      <w:lvlText w:val="%4."/>
      <w:lvlJc w:val="left"/>
      <w:pPr>
        <w:ind w:left="3240" w:hanging="360"/>
      </w:pPr>
    </w:lvl>
    <w:lvl w:ilvl="4" w:tplc="E49A97B4">
      <w:start w:val="1"/>
      <w:numFmt w:val="lowerLetter"/>
      <w:lvlText w:val="%5."/>
      <w:lvlJc w:val="left"/>
      <w:pPr>
        <w:ind w:left="3960" w:hanging="360"/>
      </w:pPr>
    </w:lvl>
    <w:lvl w:ilvl="5" w:tplc="53E61FA8">
      <w:start w:val="1"/>
      <w:numFmt w:val="lowerRoman"/>
      <w:lvlText w:val="%6."/>
      <w:lvlJc w:val="right"/>
      <w:pPr>
        <w:ind w:left="4680" w:hanging="180"/>
      </w:pPr>
    </w:lvl>
    <w:lvl w:ilvl="6" w:tplc="B74A184A">
      <w:start w:val="1"/>
      <w:numFmt w:val="decimal"/>
      <w:lvlText w:val="%7."/>
      <w:lvlJc w:val="left"/>
      <w:pPr>
        <w:ind w:left="5400" w:hanging="360"/>
      </w:pPr>
    </w:lvl>
    <w:lvl w:ilvl="7" w:tplc="53484B5C">
      <w:start w:val="1"/>
      <w:numFmt w:val="lowerLetter"/>
      <w:lvlText w:val="%8."/>
      <w:lvlJc w:val="left"/>
      <w:pPr>
        <w:ind w:left="6120" w:hanging="360"/>
      </w:pPr>
    </w:lvl>
    <w:lvl w:ilvl="8" w:tplc="94E0C2C8">
      <w:start w:val="1"/>
      <w:numFmt w:val="lowerRoman"/>
      <w:lvlText w:val="%9."/>
      <w:lvlJc w:val="right"/>
      <w:pPr>
        <w:ind w:left="6840" w:hanging="180"/>
      </w:pPr>
    </w:lvl>
  </w:abstractNum>
  <w:abstractNum w:abstractNumId="9" w15:restartNumberingAfterBreak="0">
    <w:nsid w:val="36C60785"/>
    <w:multiLevelType w:val="hybridMultilevel"/>
    <w:tmpl w:val="9998F480"/>
    <w:lvl w:ilvl="0" w:tplc="A170F3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F3209"/>
    <w:multiLevelType w:val="hybridMultilevel"/>
    <w:tmpl w:val="70365B7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 w15:restartNumberingAfterBreak="0">
    <w:nsid w:val="3AC83ADE"/>
    <w:multiLevelType w:val="hybridMultilevel"/>
    <w:tmpl w:val="F9E20D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ECE2248"/>
    <w:multiLevelType w:val="hybridMultilevel"/>
    <w:tmpl w:val="5840E872"/>
    <w:lvl w:ilvl="0" w:tplc="4E2EC23E">
      <w:start w:val="100"/>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3" w15:restartNumberingAfterBreak="0">
    <w:nsid w:val="3F210C95"/>
    <w:multiLevelType w:val="hybridMultilevel"/>
    <w:tmpl w:val="38D0FAA8"/>
    <w:lvl w:ilvl="0" w:tplc="CB4EE328">
      <w:start w:val="1"/>
      <w:numFmt w:val="decimal"/>
      <w:lvlText w:val="%1."/>
      <w:lvlJc w:val="left"/>
      <w:pPr>
        <w:ind w:left="360" w:hanging="360"/>
      </w:pPr>
      <w:rPr>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4E9961D"/>
    <w:multiLevelType w:val="multilevel"/>
    <w:tmpl w:val="F10E3F3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5" w15:restartNumberingAfterBreak="0">
    <w:nsid w:val="5A8D2EC8"/>
    <w:multiLevelType w:val="hybridMultilevel"/>
    <w:tmpl w:val="B8B0C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9B900B"/>
    <w:multiLevelType w:val="hybridMultilevel"/>
    <w:tmpl w:val="C5B68B70"/>
    <w:lvl w:ilvl="0" w:tplc="DEDEA6E4">
      <w:start w:val="1"/>
      <w:numFmt w:val="decimal"/>
      <w:lvlText w:val="%1."/>
      <w:lvlJc w:val="left"/>
      <w:pPr>
        <w:ind w:left="720" w:hanging="360"/>
      </w:pPr>
    </w:lvl>
    <w:lvl w:ilvl="1" w:tplc="223008F2">
      <w:start w:val="1"/>
      <w:numFmt w:val="lowerLetter"/>
      <w:lvlText w:val="%2."/>
      <w:lvlJc w:val="left"/>
      <w:pPr>
        <w:ind w:left="1440" w:hanging="360"/>
      </w:pPr>
    </w:lvl>
    <w:lvl w:ilvl="2" w:tplc="6D56097E">
      <w:start w:val="1"/>
      <w:numFmt w:val="lowerRoman"/>
      <w:lvlText w:val="%3."/>
      <w:lvlJc w:val="right"/>
      <w:pPr>
        <w:ind w:left="2160" w:hanging="180"/>
      </w:pPr>
    </w:lvl>
    <w:lvl w:ilvl="3" w:tplc="6B145C86">
      <w:start w:val="1"/>
      <w:numFmt w:val="decimal"/>
      <w:lvlText w:val="%4."/>
      <w:lvlJc w:val="left"/>
      <w:pPr>
        <w:ind w:left="2880" w:hanging="360"/>
      </w:pPr>
    </w:lvl>
    <w:lvl w:ilvl="4" w:tplc="D3F04A5E">
      <w:start w:val="1"/>
      <w:numFmt w:val="lowerLetter"/>
      <w:lvlText w:val="%5."/>
      <w:lvlJc w:val="left"/>
      <w:pPr>
        <w:ind w:left="3600" w:hanging="360"/>
      </w:pPr>
    </w:lvl>
    <w:lvl w:ilvl="5" w:tplc="57D61192">
      <w:start w:val="1"/>
      <w:numFmt w:val="lowerRoman"/>
      <w:lvlText w:val="%6."/>
      <w:lvlJc w:val="right"/>
      <w:pPr>
        <w:ind w:left="4320" w:hanging="180"/>
      </w:pPr>
    </w:lvl>
    <w:lvl w:ilvl="6" w:tplc="84788E3C">
      <w:start w:val="1"/>
      <w:numFmt w:val="decimal"/>
      <w:lvlText w:val="%7."/>
      <w:lvlJc w:val="left"/>
      <w:pPr>
        <w:ind w:left="5040" w:hanging="360"/>
      </w:pPr>
    </w:lvl>
    <w:lvl w:ilvl="7" w:tplc="1026E704">
      <w:start w:val="1"/>
      <w:numFmt w:val="lowerLetter"/>
      <w:lvlText w:val="%8."/>
      <w:lvlJc w:val="left"/>
      <w:pPr>
        <w:ind w:left="5760" w:hanging="360"/>
      </w:pPr>
    </w:lvl>
    <w:lvl w:ilvl="8" w:tplc="396091BA">
      <w:start w:val="1"/>
      <w:numFmt w:val="lowerRoman"/>
      <w:lvlText w:val="%9."/>
      <w:lvlJc w:val="right"/>
      <w:pPr>
        <w:ind w:left="6480" w:hanging="180"/>
      </w:pPr>
    </w:lvl>
  </w:abstractNum>
  <w:abstractNum w:abstractNumId="17" w15:restartNumberingAfterBreak="0">
    <w:nsid w:val="6AB745E8"/>
    <w:multiLevelType w:val="hybridMultilevel"/>
    <w:tmpl w:val="30E406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ED9504D"/>
    <w:multiLevelType w:val="hybridMultilevel"/>
    <w:tmpl w:val="CB1C6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1882F31"/>
    <w:multiLevelType w:val="hybridMultilevel"/>
    <w:tmpl w:val="487E96A0"/>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0" w15:restartNumberingAfterBreak="0">
    <w:nsid w:val="7243970C"/>
    <w:multiLevelType w:val="hybridMultilevel"/>
    <w:tmpl w:val="D2B61B84"/>
    <w:lvl w:ilvl="0" w:tplc="211C8644">
      <w:start w:val="1"/>
      <w:numFmt w:val="decimal"/>
      <w:lvlText w:val="%1."/>
      <w:lvlJc w:val="left"/>
      <w:pPr>
        <w:ind w:left="720" w:hanging="360"/>
      </w:pPr>
    </w:lvl>
    <w:lvl w:ilvl="1" w:tplc="6C08D6AA">
      <w:start w:val="1"/>
      <w:numFmt w:val="lowerLetter"/>
      <w:lvlText w:val="%2."/>
      <w:lvlJc w:val="left"/>
      <w:pPr>
        <w:ind w:left="1440" w:hanging="360"/>
      </w:pPr>
    </w:lvl>
    <w:lvl w:ilvl="2" w:tplc="F4B8F554">
      <w:start w:val="1"/>
      <w:numFmt w:val="lowerRoman"/>
      <w:lvlText w:val="%3."/>
      <w:lvlJc w:val="right"/>
      <w:pPr>
        <w:ind w:left="2160" w:hanging="180"/>
      </w:pPr>
    </w:lvl>
    <w:lvl w:ilvl="3" w:tplc="26EA20EE">
      <w:start w:val="1"/>
      <w:numFmt w:val="decimal"/>
      <w:lvlText w:val="%4."/>
      <w:lvlJc w:val="left"/>
      <w:pPr>
        <w:ind w:left="2880" w:hanging="360"/>
      </w:pPr>
    </w:lvl>
    <w:lvl w:ilvl="4" w:tplc="CB06620E">
      <w:start w:val="1"/>
      <w:numFmt w:val="lowerLetter"/>
      <w:lvlText w:val="%5."/>
      <w:lvlJc w:val="left"/>
      <w:pPr>
        <w:ind w:left="3600" w:hanging="360"/>
      </w:pPr>
    </w:lvl>
    <w:lvl w:ilvl="5" w:tplc="357E927E">
      <w:start w:val="1"/>
      <w:numFmt w:val="lowerRoman"/>
      <w:lvlText w:val="%6."/>
      <w:lvlJc w:val="right"/>
      <w:pPr>
        <w:ind w:left="4320" w:hanging="180"/>
      </w:pPr>
    </w:lvl>
    <w:lvl w:ilvl="6" w:tplc="79BEFDEE">
      <w:start w:val="1"/>
      <w:numFmt w:val="decimal"/>
      <w:lvlText w:val="%7."/>
      <w:lvlJc w:val="left"/>
      <w:pPr>
        <w:ind w:left="5040" w:hanging="360"/>
      </w:pPr>
    </w:lvl>
    <w:lvl w:ilvl="7" w:tplc="4BD81600">
      <w:start w:val="1"/>
      <w:numFmt w:val="lowerLetter"/>
      <w:lvlText w:val="%8."/>
      <w:lvlJc w:val="left"/>
      <w:pPr>
        <w:ind w:left="5760" w:hanging="360"/>
      </w:pPr>
    </w:lvl>
    <w:lvl w:ilvl="8" w:tplc="5E0084EC">
      <w:start w:val="1"/>
      <w:numFmt w:val="lowerRoman"/>
      <w:lvlText w:val="%9."/>
      <w:lvlJc w:val="right"/>
      <w:pPr>
        <w:ind w:left="6480" w:hanging="180"/>
      </w:pPr>
    </w:lvl>
  </w:abstractNum>
  <w:num w:numId="1" w16cid:durableId="1466921637">
    <w:abstractNumId w:val="4"/>
  </w:num>
  <w:num w:numId="2" w16cid:durableId="1667443049">
    <w:abstractNumId w:val="8"/>
  </w:num>
  <w:num w:numId="3" w16cid:durableId="449786486">
    <w:abstractNumId w:val="14"/>
  </w:num>
  <w:num w:numId="4" w16cid:durableId="638262945">
    <w:abstractNumId w:val="20"/>
  </w:num>
  <w:num w:numId="5" w16cid:durableId="1852453460">
    <w:abstractNumId w:val="16"/>
  </w:num>
  <w:num w:numId="6" w16cid:durableId="1426879266">
    <w:abstractNumId w:val="15"/>
  </w:num>
  <w:num w:numId="7" w16cid:durableId="5720870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5244311">
    <w:abstractNumId w:val="9"/>
  </w:num>
  <w:num w:numId="9" w16cid:durableId="406612415">
    <w:abstractNumId w:val="19"/>
  </w:num>
  <w:num w:numId="10" w16cid:durableId="728266123">
    <w:abstractNumId w:val="10"/>
  </w:num>
  <w:num w:numId="11" w16cid:durableId="715542504">
    <w:abstractNumId w:val="13"/>
  </w:num>
  <w:num w:numId="12" w16cid:durableId="644359411">
    <w:abstractNumId w:val="0"/>
  </w:num>
  <w:num w:numId="13" w16cid:durableId="2101170442">
    <w:abstractNumId w:val="2"/>
  </w:num>
  <w:num w:numId="14" w16cid:durableId="727916298">
    <w:abstractNumId w:val="11"/>
  </w:num>
  <w:num w:numId="15" w16cid:durableId="1768888846">
    <w:abstractNumId w:val="5"/>
  </w:num>
  <w:num w:numId="16" w16cid:durableId="1543326306">
    <w:abstractNumId w:val="18"/>
  </w:num>
  <w:num w:numId="17" w16cid:durableId="2015574362">
    <w:abstractNumId w:val="3"/>
  </w:num>
  <w:num w:numId="18" w16cid:durableId="363293920">
    <w:abstractNumId w:val="1"/>
  </w:num>
  <w:num w:numId="19" w16cid:durableId="78256239">
    <w:abstractNumId w:val="12"/>
  </w:num>
  <w:num w:numId="20" w16cid:durableId="546339435">
    <w:abstractNumId w:val="7"/>
  </w:num>
  <w:num w:numId="21" w16cid:durableId="646590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26"/>
    <w:rsid w:val="00002763"/>
    <w:rsid w:val="000046DB"/>
    <w:rsid w:val="000157B8"/>
    <w:rsid w:val="00015EF2"/>
    <w:rsid w:val="000249C2"/>
    <w:rsid w:val="00032B2C"/>
    <w:rsid w:val="000361AA"/>
    <w:rsid w:val="00036CAB"/>
    <w:rsid w:val="00042BED"/>
    <w:rsid w:val="00042CA7"/>
    <w:rsid w:val="0004490A"/>
    <w:rsid w:val="00044FC7"/>
    <w:rsid w:val="00045FBC"/>
    <w:rsid w:val="000515FB"/>
    <w:rsid w:val="00053C25"/>
    <w:rsid w:val="00054403"/>
    <w:rsid w:val="00057FC3"/>
    <w:rsid w:val="00060C46"/>
    <w:rsid w:val="00060FF2"/>
    <w:rsid w:val="00070651"/>
    <w:rsid w:val="00072917"/>
    <w:rsid w:val="0007403E"/>
    <w:rsid w:val="0007413C"/>
    <w:rsid w:val="00081D4B"/>
    <w:rsid w:val="0008321B"/>
    <w:rsid w:val="000839F8"/>
    <w:rsid w:val="00085871"/>
    <w:rsid w:val="0008659B"/>
    <w:rsid w:val="0009160F"/>
    <w:rsid w:val="00091B00"/>
    <w:rsid w:val="000930D2"/>
    <w:rsid w:val="00097CAF"/>
    <w:rsid w:val="000A1897"/>
    <w:rsid w:val="000A2E23"/>
    <w:rsid w:val="000A32A1"/>
    <w:rsid w:val="000A413C"/>
    <w:rsid w:val="000A4DE0"/>
    <w:rsid w:val="000C1541"/>
    <w:rsid w:val="000C7511"/>
    <w:rsid w:val="000C7A18"/>
    <w:rsid w:val="000D0EA5"/>
    <w:rsid w:val="000D2F13"/>
    <w:rsid w:val="000D38C6"/>
    <w:rsid w:val="000D5A15"/>
    <w:rsid w:val="000D69C6"/>
    <w:rsid w:val="000D715B"/>
    <w:rsid w:val="000D7F50"/>
    <w:rsid w:val="000E19B4"/>
    <w:rsid w:val="000E28DA"/>
    <w:rsid w:val="000E3F18"/>
    <w:rsid w:val="000E5074"/>
    <w:rsid w:val="000E5A7D"/>
    <w:rsid w:val="000E6CA7"/>
    <w:rsid w:val="000F0AF9"/>
    <w:rsid w:val="000F20E7"/>
    <w:rsid w:val="000F3420"/>
    <w:rsid w:val="00102FB4"/>
    <w:rsid w:val="001036F5"/>
    <w:rsid w:val="00106F91"/>
    <w:rsid w:val="00112324"/>
    <w:rsid w:val="001125D8"/>
    <w:rsid w:val="001133DE"/>
    <w:rsid w:val="00117B7D"/>
    <w:rsid w:val="00120107"/>
    <w:rsid w:val="00123E8D"/>
    <w:rsid w:val="0012461A"/>
    <w:rsid w:val="001264D6"/>
    <w:rsid w:val="001346E2"/>
    <w:rsid w:val="001428E3"/>
    <w:rsid w:val="00143F8E"/>
    <w:rsid w:val="001463F7"/>
    <w:rsid w:val="0015077F"/>
    <w:rsid w:val="0015151C"/>
    <w:rsid w:val="00155A6E"/>
    <w:rsid w:val="001560EE"/>
    <w:rsid w:val="00160665"/>
    <w:rsid w:val="00160ECE"/>
    <w:rsid w:val="0016127E"/>
    <w:rsid w:val="0016200C"/>
    <w:rsid w:val="0016221E"/>
    <w:rsid w:val="00162AA1"/>
    <w:rsid w:val="00163EA5"/>
    <w:rsid w:val="00164562"/>
    <w:rsid w:val="001657BC"/>
    <w:rsid w:val="0016797D"/>
    <w:rsid w:val="00172221"/>
    <w:rsid w:val="00173041"/>
    <w:rsid w:val="0017327D"/>
    <w:rsid w:val="00174EC3"/>
    <w:rsid w:val="0018394E"/>
    <w:rsid w:val="00184012"/>
    <w:rsid w:val="001858F0"/>
    <w:rsid w:val="00191C01"/>
    <w:rsid w:val="00194C43"/>
    <w:rsid w:val="001A3A09"/>
    <w:rsid w:val="001A4328"/>
    <w:rsid w:val="001B1461"/>
    <w:rsid w:val="001B38CF"/>
    <w:rsid w:val="001B3FDD"/>
    <w:rsid w:val="001B4685"/>
    <w:rsid w:val="001B4BD5"/>
    <w:rsid w:val="001C0DF9"/>
    <w:rsid w:val="001C2980"/>
    <w:rsid w:val="001C5455"/>
    <w:rsid w:val="001D0486"/>
    <w:rsid w:val="001D11DA"/>
    <w:rsid w:val="001D1357"/>
    <w:rsid w:val="001D5310"/>
    <w:rsid w:val="001D7AED"/>
    <w:rsid w:val="001E2F7B"/>
    <w:rsid w:val="001E5D27"/>
    <w:rsid w:val="001E7ABD"/>
    <w:rsid w:val="001F0081"/>
    <w:rsid w:val="001F052F"/>
    <w:rsid w:val="001F1305"/>
    <w:rsid w:val="001F5C31"/>
    <w:rsid w:val="001F6FA3"/>
    <w:rsid w:val="002012FF"/>
    <w:rsid w:val="002035AA"/>
    <w:rsid w:val="00204CC1"/>
    <w:rsid w:val="00205557"/>
    <w:rsid w:val="0020638F"/>
    <w:rsid w:val="002164D8"/>
    <w:rsid w:val="002173C7"/>
    <w:rsid w:val="002200A7"/>
    <w:rsid w:val="00220C47"/>
    <w:rsid w:val="00220D6F"/>
    <w:rsid w:val="0022484D"/>
    <w:rsid w:val="00232CC0"/>
    <w:rsid w:val="0023456B"/>
    <w:rsid w:val="00234984"/>
    <w:rsid w:val="0023765D"/>
    <w:rsid w:val="00237CD6"/>
    <w:rsid w:val="00237E32"/>
    <w:rsid w:val="00241786"/>
    <w:rsid w:val="0024439C"/>
    <w:rsid w:val="00246D96"/>
    <w:rsid w:val="00250F8D"/>
    <w:rsid w:val="002529AE"/>
    <w:rsid w:val="0025563D"/>
    <w:rsid w:val="002557B2"/>
    <w:rsid w:val="002571E0"/>
    <w:rsid w:val="002604B2"/>
    <w:rsid w:val="00261681"/>
    <w:rsid w:val="002621A8"/>
    <w:rsid w:val="002659B8"/>
    <w:rsid w:val="00266446"/>
    <w:rsid w:val="002700C7"/>
    <w:rsid w:val="002720D2"/>
    <w:rsid w:val="00273414"/>
    <w:rsid w:val="00274DC2"/>
    <w:rsid w:val="00274DF8"/>
    <w:rsid w:val="002804BE"/>
    <w:rsid w:val="00281156"/>
    <w:rsid w:val="00281900"/>
    <w:rsid w:val="00283495"/>
    <w:rsid w:val="002838F5"/>
    <w:rsid w:val="0028699C"/>
    <w:rsid w:val="00290319"/>
    <w:rsid w:val="0029097C"/>
    <w:rsid w:val="0029232B"/>
    <w:rsid w:val="00295C02"/>
    <w:rsid w:val="00296068"/>
    <w:rsid w:val="00296133"/>
    <w:rsid w:val="00297F77"/>
    <w:rsid w:val="002A06FB"/>
    <w:rsid w:val="002A0955"/>
    <w:rsid w:val="002A33CE"/>
    <w:rsid w:val="002A428D"/>
    <w:rsid w:val="002A78F1"/>
    <w:rsid w:val="002B2DCB"/>
    <w:rsid w:val="002B2ECC"/>
    <w:rsid w:val="002B3969"/>
    <w:rsid w:val="002B3B16"/>
    <w:rsid w:val="002B7F2E"/>
    <w:rsid w:val="002C2DDF"/>
    <w:rsid w:val="002C4417"/>
    <w:rsid w:val="002C6BE3"/>
    <w:rsid w:val="002D1B0E"/>
    <w:rsid w:val="002D2947"/>
    <w:rsid w:val="002D3DF7"/>
    <w:rsid w:val="002D5F0B"/>
    <w:rsid w:val="002D628D"/>
    <w:rsid w:val="002D7101"/>
    <w:rsid w:val="002D754D"/>
    <w:rsid w:val="002E51F6"/>
    <w:rsid w:val="002E591C"/>
    <w:rsid w:val="002F21DC"/>
    <w:rsid w:val="002F2C18"/>
    <w:rsid w:val="002F4A5D"/>
    <w:rsid w:val="0030066D"/>
    <w:rsid w:val="00300AFF"/>
    <w:rsid w:val="00304C3F"/>
    <w:rsid w:val="003053E2"/>
    <w:rsid w:val="00307C26"/>
    <w:rsid w:val="003128F4"/>
    <w:rsid w:val="00314D81"/>
    <w:rsid w:val="003200E0"/>
    <w:rsid w:val="00320193"/>
    <w:rsid w:val="003209A2"/>
    <w:rsid w:val="00327B52"/>
    <w:rsid w:val="00332BA3"/>
    <w:rsid w:val="00333188"/>
    <w:rsid w:val="00334E1A"/>
    <w:rsid w:val="003368F9"/>
    <w:rsid w:val="00336C59"/>
    <w:rsid w:val="003377BD"/>
    <w:rsid w:val="00340031"/>
    <w:rsid w:val="00342D4E"/>
    <w:rsid w:val="00343586"/>
    <w:rsid w:val="0034501A"/>
    <w:rsid w:val="00345ADD"/>
    <w:rsid w:val="00355B2D"/>
    <w:rsid w:val="00370AE2"/>
    <w:rsid w:val="00371986"/>
    <w:rsid w:val="00373C6D"/>
    <w:rsid w:val="00375437"/>
    <w:rsid w:val="00376077"/>
    <w:rsid w:val="00381825"/>
    <w:rsid w:val="00383110"/>
    <w:rsid w:val="00384CB7"/>
    <w:rsid w:val="00386E82"/>
    <w:rsid w:val="00391DD6"/>
    <w:rsid w:val="00392AA8"/>
    <w:rsid w:val="003936F9"/>
    <w:rsid w:val="003937B5"/>
    <w:rsid w:val="00396AEA"/>
    <w:rsid w:val="003A0337"/>
    <w:rsid w:val="003A0EA0"/>
    <w:rsid w:val="003A0EE5"/>
    <w:rsid w:val="003A2855"/>
    <w:rsid w:val="003A35B7"/>
    <w:rsid w:val="003A7324"/>
    <w:rsid w:val="003A75A9"/>
    <w:rsid w:val="003A7A0C"/>
    <w:rsid w:val="003A7A87"/>
    <w:rsid w:val="003B0231"/>
    <w:rsid w:val="003B17F1"/>
    <w:rsid w:val="003B35B9"/>
    <w:rsid w:val="003C5037"/>
    <w:rsid w:val="003C6279"/>
    <w:rsid w:val="003C636F"/>
    <w:rsid w:val="003D18A0"/>
    <w:rsid w:val="003D49FD"/>
    <w:rsid w:val="003D66C8"/>
    <w:rsid w:val="003E0649"/>
    <w:rsid w:val="003E1094"/>
    <w:rsid w:val="003E1B03"/>
    <w:rsid w:val="003E6758"/>
    <w:rsid w:val="003F21AD"/>
    <w:rsid w:val="003F450E"/>
    <w:rsid w:val="003F741B"/>
    <w:rsid w:val="00400783"/>
    <w:rsid w:val="00401B8E"/>
    <w:rsid w:val="00404AEC"/>
    <w:rsid w:val="00410824"/>
    <w:rsid w:val="0041627D"/>
    <w:rsid w:val="004208E4"/>
    <w:rsid w:val="0042358D"/>
    <w:rsid w:val="00426F21"/>
    <w:rsid w:val="00433EAC"/>
    <w:rsid w:val="00436298"/>
    <w:rsid w:val="00436C0D"/>
    <w:rsid w:val="00437EB4"/>
    <w:rsid w:val="00441E42"/>
    <w:rsid w:val="004472A3"/>
    <w:rsid w:val="00447730"/>
    <w:rsid w:val="00453BC1"/>
    <w:rsid w:val="00453C2C"/>
    <w:rsid w:val="00454ABE"/>
    <w:rsid w:val="00460D57"/>
    <w:rsid w:val="00462009"/>
    <w:rsid w:val="00464DFF"/>
    <w:rsid w:val="00466047"/>
    <w:rsid w:val="00472DA3"/>
    <w:rsid w:val="00482262"/>
    <w:rsid w:val="004830C0"/>
    <w:rsid w:val="004851D8"/>
    <w:rsid w:val="00486CAE"/>
    <w:rsid w:val="00486D9C"/>
    <w:rsid w:val="004871C8"/>
    <w:rsid w:val="004955AC"/>
    <w:rsid w:val="004A278E"/>
    <w:rsid w:val="004A34B4"/>
    <w:rsid w:val="004A3782"/>
    <w:rsid w:val="004A5E19"/>
    <w:rsid w:val="004A7506"/>
    <w:rsid w:val="004B056C"/>
    <w:rsid w:val="004B3B29"/>
    <w:rsid w:val="004C2113"/>
    <w:rsid w:val="004C2CBF"/>
    <w:rsid w:val="004C4A8E"/>
    <w:rsid w:val="004C57A6"/>
    <w:rsid w:val="004D1263"/>
    <w:rsid w:val="004D5DE6"/>
    <w:rsid w:val="004D606C"/>
    <w:rsid w:val="004D6E47"/>
    <w:rsid w:val="004E3BE9"/>
    <w:rsid w:val="004E6FF9"/>
    <w:rsid w:val="004F2BD0"/>
    <w:rsid w:val="004F3C7F"/>
    <w:rsid w:val="00506B26"/>
    <w:rsid w:val="005072D7"/>
    <w:rsid w:val="0051205D"/>
    <w:rsid w:val="005163C4"/>
    <w:rsid w:val="005173EE"/>
    <w:rsid w:val="005176D5"/>
    <w:rsid w:val="00523963"/>
    <w:rsid w:val="00523FD0"/>
    <w:rsid w:val="00524102"/>
    <w:rsid w:val="00524891"/>
    <w:rsid w:val="005255EC"/>
    <w:rsid w:val="00526EBF"/>
    <w:rsid w:val="0053029D"/>
    <w:rsid w:val="00530CDC"/>
    <w:rsid w:val="005321F0"/>
    <w:rsid w:val="00534797"/>
    <w:rsid w:val="00534B3A"/>
    <w:rsid w:val="00534FD2"/>
    <w:rsid w:val="00536A78"/>
    <w:rsid w:val="00537149"/>
    <w:rsid w:val="005371CE"/>
    <w:rsid w:val="00541393"/>
    <w:rsid w:val="005437C3"/>
    <w:rsid w:val="00543C2C"/>
    <w:rsid w:val="005522AC"/>
    <w:rsid w:val="00552821"/>
    <w:rsid w:val="0055483B"/>
    <w:rsid w:val="005553F9"/>
    <w:rsid w:val="00555B4E"/>
    <w:rsid w:val="005617CF"/>
    <w:rsid w:val="0056412B"/>
    <w:rsid w:val="00566715"/>
    <w:rsid w:val="0057169E"/>
    <w:rsid w:val="005809E0"/>
    <w:rsid w:val="00580E7C"/>
    <w:rsid w:val="00584417"/>
    <w:rsid w:val="00584480"/>
    <w:rsid w:val="00591328"/>
    <w:rsid w:val="00593B1D"/>
    <w:rsid w:val="0059509E"/>
    <w:rsid w:val="005A3482"/>
    <w:rsid w:val="005A648E"/>
    <w:rsid w:val="005A676B"/>
    <w:rsid w:val="005A6B81"/>
    <w:rsid w:val="005B03F0"/>
    <w:rsid w:val="005B04FB"/>
    <w:rsid w:val="005B5FFB"/>
    <w:rsid w:val="005C0D4A"/>
    <w:rsid w:val="005C101C"/>
    <w:rsid w:val="005C3F78"/>
    <w:rsid w:val="005C410B"/>
    <w:rsid w:val="005C4AA9"/>
    <w:rsid w:val="005C5163"/>
    <w:rsid w:val="005E01B1"/>
    <w:rsid w:val="005E25EB"/>
    <w:rsid w:val="005E7855"/>
    <w:rsid w:val="005E7B41"/>
    <w:rsid w:val="005E7DCC"/>
    <w:rsid w:val="005F1640"/>
    <w:rsid w:val="005F1CE8"/>
    <w:rsid w:val="005F2B14"/>
    <w:rsid w:val="005F4569"/>
    <w:rsid w:val="005F58C3"/>
    <w:rsid w:val="005F5D7E"/>
    <w:rsid w:val="005F6771"/>
    <w:rsid w:val="006006BF"/>
    <w:rsid w:val="00604794"/>
    <w:rsid w:val="00605A14"/>
    <w:rsid w:val="006067AF"/>
    <w:rsid w:val="00613E2F"/>
    <w:rsid w:val="00621C95"/>
    <w:rsid w:val="006236CA"/>
    <w:rsid w:val="00623E02"/>
    <w:rsid w:val="0062519F"/>
    <w:rsid w:val="00626CCD"/>
    <w:rsid w:val="00627E63"/>
    <w:rsid w:val="00631C2F"/>
    <w:rsid w:val="00634BB3"/>
    <w:rsid w:val="006362EE"/>
    <w:rsid w:val="006363DF"/>
    <w:rsid w:val="006458A0"/>
    <w:rsid w:val="0065101C"/>
    <w:rsid w:val="00651B94"/>
    <w:rsid w:val="00655573"/>
    <w:rsid w:val="00655AB0"/>
    <w:rsid w:val="00655ED0"/>
    <w:rsid w:val="00662E6B"/>
    <w:rsid w:val="00664CE0"/>
    <w:rsid w:val="006661D3"/>
    <w:rsid w:val="00671E4D"/>
    <w:rsid w:val="00672934"/>
    <w:rsid w:val="006736CF"/>
    <w:rsid w:val="0068257D"/>
    <w:rsid w:val="00684C23"/>
    <w:rsid w:val="00687EFB"/>
    <w:rsid w:val="00694C6F"/>
    <w:rsid w:val="006A194D"/>
    <w:rsid w:val="006A39D7"/>
    <w:rsid w:val="006A447D"/>
    <w:rsid w:val="006A68EF"/>
    <w:rsid w:val="006A7C8D"/>
    <w:rsid w:val="006B09DA"/>
    <w:rsid w:val="006B11AB"/>
    <w:rsid w:val="006B2729"/>
    <w:rsid w:val="006B3356"/>
    <w:rsid w:val="006B4BAB"/>
    <w:rsid w:val="006B54F0"/>
    <w:rsid w:val="006C0DD7"/>
    <w:rsid w:val="006C1CEF"/>
    <w:rsid w:val="006C2E68"/>
    <w:rsid w:val="006C4EF3"/>
    <w:rsid w:val="006C5913"/>
    <w:rsid w:val="006D1911"/>
    <w:rsid w:val="006D353B"/>
    <w:rsid w:val="006D3DD1"/>
    <w:rsid w:val="006D51A3"/>
    <w:rsid w:val="006D5C85"/>
    <w:rsid w:val="006D77CC"/>
    <w:rsid w:val="006E14F3"/>
    <w:rsid w:val="006E1847"/>
    <w:rsid w:val="006E44AF"/>
    <w:rsid w:val="006E59C5"/>
    <w:rsid w:val="006E5AA0"/>
    <w:rsid w:val="006E76A4"/>
    <w:rsid w:val="006F0DE7"/>
    <w:rsid w:val="006F3BDD"/>
    <w:rsid w:val="00701428"/>
    <w:rsid w:val="00702ED9"/>
    <w:rsid w:val="007035C4"/>
    <w:rsid w:val="0070433F"/>
    <w:rsid w:val="00704792"/>
    <w:rsid w:val="007064DF"/>
    <w:rsid w:val="00713820"/>
    <w:rsid w:val="00717BC5"/>
    <w:rsid w:val="00717DE8"/>
    <w:rsid w:val="0072549F"/>
    <w:rsid w:val="0072791F"/>
    <w:rsid w:val="007301B8"/>
    <w:rsid w:val="007353D0"/>
    <w:rsid w:val="00736DF0"/>
    <w:rsid w:val="007373E5"/>
    <w:rsid w:val="00743081"/>
    <w:rsid w:val="00745B3B"/>
    <w:rsid w:val="00746138"/>
    <w:rsid w:val="007478AF"/>
    <w:rsid w:val="00750DB1"/>
    <w:rsid w:val="00751C91"/>
    <w:rsid w:val="0075444C"/>
    <w:rsid w:val="00756805"/>
    <w:rsid w:val="007568A4"/>
    <w:rsid w:val="00757001"/>
    <w:rsid w:val="00764130"/>
    <w:rsid w:val="007664BD"/>
    <w:rsid w:val="00770C92"/>
    <w:rsid w:val="007737D3"/>
    <w:rsid w:val="00773E51"/>
    <w:rsid w:val="007742C3"/>
    <w:rsid w:val="00774B00"/>
    <w:rsid w:val="00775368"/>
    <w:rsid w:val="00780D11"/>
    <w:rsid w:val="007833D3"/>
    <w:rsid w:val="007838C7"/>
    <w:rsid w:val="007856A7"/>
    <w:rsid w:val="007947A0"/>
    <w:rsid w:val="00797348"/>
    <w:rsid w:val="007A41A9"/>
    <w:rsid w:val="007A422C"/>
    <w:rsid w:val="007B2206"/>
    <w:rsid w:val="007B3CA1"/>
    <w:rsid w:val="007B4448"/>
    <w:rsid w:val="007C0275"/>
    <w:rsid w:val="007C05CA"/>
    <w:rsid w:val="007C6438"/>
    <w:rsid w:val="007D56A4"/>
    <w:rsid w:val="007D5F7D"/>
    <w:rsid w:val="007E1CBE"/>
    <w:rsid w:val="007E4DA6"/>
    <w:rsid w:val="007F6CC6"/>
    <w:rsid w:val="00802B08"/>
    <w:rsid w:val="00811EF3"/>
    <w:rsid w:val="0081306D"/>
    <w:rsid w:val="00813EE3"/>
    <w:rsid w:val="008216C9"/>
    <w:rsid w:val="00824181"/>
    <w:rsid w:val="00826E80"/>
    <w:rsid w:val="00831F2E"/>
    <w:rsid w:val="00834315"/>
    <w:rsid w:val="00834BAD"/>
    <w:rsid w:val="00835E60"/>
    <w:rsid w:val="00836387"/>
    <w:rsid w:val="00847930"/>
    <w:rsid w:val="00850269"/>
    <w:rsid w:val="00852B3B"/>
    <w:rsid w:val="00860DA5"/>
    <w:rsid w:val="00860F5B"/>
    <w:rsid w:val="00862BA1"/>
    <w:rsid w:val="00864DDE"/>
    <w:rsid w:val="008678C7"/>
    <w:rsid w:val="00870565"/>
    <w:rsid w:val="00871D43"/>
    <w:rsid w:val="008770D2"/>
    <w:rsid w:val="008770E5"/>
    <w:rsid w:val="00890C17"/>
    <w:rsid w:val="00893943"/>
    <w:rsid w:val="008A0185"/>
    <w:rsid w:val="008A19F5"/>
    <w:rsid w:val="008A2266"/>
    <w:rsid w:val="008A2DC3"/>
    <w:rsid w:val="008A422F"/>
    <w:rsid w:val="008A62FF"/>
    <w:rsid w:val="008A63FB"/>
    <w:rsid w:val="008A6C8E"/>
    <w:rsid w:val="008B2CB2"/>
    <w:rsid w:val="008B3C1F"/>
    <w:rsid w:val="008B4F4F"/>
    <w:rsid w:val="008D0C81"/>
    <w:rsid w:val="008E160C"/>
    <w:rsid w:val="008F1D59"/>
    <w:rsid w:val="008F7755"/>
    <w:rsid w:val="009165F8"/>
    <w:rsid w:val="00917AC5"/>
    <w:rsid w:val="00922D55"/>
    <w:rsid w:val="00930952"/>
    <w:rsid w:val="009326E0"/>
    <w:rsid w:val="00932954"/>
    <w:rsid w:val="00933FE0"/>
    <w:rsid w:val="0093490E"/>
    <w:rsid w:val="00935785"/>
    <w:rsid w:val="00935A27"/>
    <w:rsid w:val="0094099C"/>
    <w:rsid w:val="00942534"/>
    <w:rsid w:val="00945829"/>
    <w:rsid w:val="00946F3F"/>
    <w:rsid w:val="00953AD5"/>
    <w:rsid w:val="00957F0C"/>
    <w:rsid w:val="00971D75"/>
    <w:rsid w:val="00973727"/>
    <w:rsid w:val="00974533"/>
    <w:rsid w:val="009802EB"/>
    <w:rsid w:val="00981ACB"/>
    <w:rsid w:val="0098388A"/>
    <w:rsid w:val="00984B71"/>
    <w:rsid w:val="009858F5"/>
    <w:rsid w:val="00990146"/>
    <w:rsid w:val="00996577"/>
    <w:rsid w:val="00996893"/>
    <w:rsid w:val="009A069D"/>
    <w:rsid w:val="009A51A3"/>
    <w:rsid w:val="009A6E16"/>
    <w:rsid w:val="009A71C8"/>
    <w:rsid w:val="009B6D21"/>
    <w:rsid w:val="009C0431"/>
    <w:rsid w:val="009C0CEF"/>
    <w:rsid w:val="009C24BE"/>
    <w:rsid w:val="009C3BEE"/>
    <w:rsid w:val="009C7E0E"/>
    <w:rsid w:val="009D272F"/>
    <w:rsid w:val="009D6044"/>
    <w:rsid w:val="009D77BA"/>
    <w:rsid w:val="009E613D"/>
    <w:rsid w:val="009F058E"/>
    <w:rsid w:val="009F5F22"/>
    <w:rsid w:val="00A00288"/>
    <w:rsid w:val="00A00E52"/>
    <w:rsid w:val="00A00E85"/>
    <w:rsid w:val="00A0238C"/>
    <w:rsid w:val="00A038E1"/>
    <w:rsid w:val="00A04519"/>
    <w:rsid w:val="00A1012B"/>
    <w:rsid w:val="00A107D2"/>
    <w:rsid w:val="00A12E06"/>
    <w:rsid w:val="00A15E69"/>
    <w:rsid w:val="00A214D3"/>
    <w:rsid w:val="00A224FC"/>
    <w:rsid w:val="00A2304E"/>
    <w:rsid w:val="00A26BE4"/>
    <w:rsid w:val="00A30F66"/>
    <w:rsid w:val="00A34A34"/>
    <w:rsid w:val="00A35064"/>
    <w:rsid w:val="00A35F25"/>
    <w:rsid w:val="00A46395"/>
    <w:rsid w:val="00A46B58"/>
    <w:rsid w:val="00A4734A"/>
    <w:rsid w:val="00A5067A"/>
    <w:rsid w:val="00A50A49"/>
    <w:rsid w:val="00A57E69"/>
    <w:rsid w:val="00A602F9"/>
    <w:rsid w:val="00A61BD3"/>
    <w:rsid w:val="00A66681"/>
    <w:rsid w:val="00A67920"/>
    <w:rsid w:val="00A711F3"/>
    <w:rsid w:val="00A71CD0"/>
    <w:rsid w:val="00A761EB"/>
    <w:rsid w:val="00A762E8"/>
    <w:rsid w:val="00A81DB4"/>
    <w:rsid w:val="00A8292D"/>
    <w:rsid w:val="00A8331B"/>
    <w:rsid w:val="00A90126"/>
    <w:rsid w:val="00A906D9"/>
    <w:rsid w:val="00A908ED"/>
    <w:rsid w:val="00A942B6"/>
    <w:rsid w:val="00AA0D35"/>
    <w:rsid w:val="00AA53EA"/>
    <w:rsid w:val="00AB6835"/>
    <w:rsid w:val="00AB7A64"/>
    <w:rsid w:val="00AC1827"/>
    <w:rsid w:val="00AD1776"/>
    <w:rsid w:val="00AD2661"/>
    <w:rsid w:val="00AD74A1"/>
    <w:rsid w:val="00AE1A64"/>
    <w:rsid w:val="00AE3B8C"/>
    <w:rsid w:val="00AE5121"/>
    <w:rsid w:val="00AE5FD0"/>
    <w:rsid w:val="00AF71E6"/>
    <w:rsid w:val="00B01894"/>
    <w:rsid w:val="00B018A6"/>
    <w:rsid w:val="00B01B13"/>
    <w:rsid w:val="00B05CFA"/>
    <w:rsid w:val="00B11FEC"/>
    <w:rsid w:val="00B14C1E"/>
    <w:rsid w:val="00B17282"/>
    <w:rsid w:val="00B20D9F"/>
    <w:rsid w:val="00B23873"/>
    <w:rsid w:val="00B23D3A"/>
    <w:rsid w:val="00B270EB"/>
    <w:rsid w:val="00B35CB2"/>
    <w:rsid w:val="00B4213D"/>
    <w:rsid w:val="00B43137"/>
    <w:rsid w:val="00B4390B"/>
    <w:rsid w:val="00B45033"/>
    <w:rsid w:val="00B46F0C"/>
    <w:rsid w:val="00B51015"/>
    <w:rsid w:val="00B51424"/>
    <w:rsid w:val="00B52BD6"/>
    <w:rsid w:val="00B534B8"/>
    <w:rsid w:val="00B54060"/>
    <w:rsid w:val="00B6292A"/>
    <w:rsid w:val="00B635C9"/>
    <w:rsid w:val="00B672ED"/>
    <w:rsid w:val="00B6765E"/>
    <w:rsid w:val="00B76076"/>
    <w:rsid w:val="00B779BD"/>
    <w:rsid w:val="00B80CFF"/>
    <w:rsid w:val="00B82C67"/>
    <w:rsid w:val="00B8522E"/>
    <w:rsid w:val="00B91F30"/>
    <w:rsid w:val="00B9231C"/>
    <w:rsid w:val="00B9543A"/>
    <w:rsid w:val="00B97F79"/>
    <w:rsid w:val="00BB1226"/>
    <w:rsid w:val="00BB2F60"/>
    <w:rsid w:val="00BB379E"/>
    <w:rsid w:val="00BB3C67"/>
    <w:rsid w:val="00BB6BBD"/>
    <w:rsid w:val="00BC3AC5"/>
    <w:rsid w:val="00BC522E"/>
    <w:rsid w:val="00BD0F4A"/>
    <w:rsid w:val="00BD2FFB"/>
    <w:rsid w:val="00BD5CCC"/>
    <w:rsid w:val="00BE0DDB"/>
    <w:rsid w:val="00BE1311"/>
    <w:rsid w:val="00BE6171"/>
    <w:rsid w:val="00BF1ED2"/>
    <w:rsid w:val="00BF4161"/>
    <w:rsid w:val="00BF7089"/>
    <w:rsid w:val="00BF7FAB"/>
    <w:rsid w:val="00C0009A"/>
    <w:rsid w:val="00C0377A"/>
    <w:rsid w:val="00C0755B"/>
    <w:rsid w:val="00C10140"/>
    <w:rsid w:val="00C131A8"/>
    <w:rsid w:val="00C14DE6"/>
    <w:rsid w:val="00C15C42"/>
    <w:rsid w:val="00C213D7"/>
    <w:rsid w:val="00C23C67"/>
    <w:rsid w:val="00C25373"/>
    <w:rsid w:val="00C2714B"/>
    <w:rsid w:val="00C30A82"/>
    <w:rsid w:val="00C316EB"/>
    <w:rsid w:val="00C35022"/>
    <w:rsid w:val="00C36E7B"/>
    <w:rsid w:val="00C37554"/>
    <w:rsid w:val="00C40FA1"/>
    <w:rsid w:val="00C423D1"/>
    <w:rsid w:val="00C42E0B"/>
    <w:rsid w:val="00C4440C"/>
    <w:rsid w:val="00C479CF"/>
    <w:rsid w:val="00C50A7B"/>
    <w:rsid w:val="00C521C8"/>
    <w:rsid w:val="00C6150E"/>
    <w:rsid w:val="00C6197B"/>
    <w:rsid w:val="00C626AE"/>
    <w:rsid w:val="00C633DF"/>
    <w:rsid w:val="00C649FB"/>
    <w:rsid w:val="00C73C60"/>
    <w:rsid w:val="00C75FE4"/>
    <w:rsid w:val="00C768DD"/>
    <w:rsid w:val="00C8013E"/>
    <w:rsid w:val="00C84DC0"/>
    <w:rsid w:val="00C84E0B"/>
    <w:rsid w:val="00C87872"/>
    <w:rsid w:val="00C90A19"/>
    <w:rsid w:val="00C921E3"/>
    <w:rsid w:val="00C92B60"/>
    <w:rsid w:val="00C92D35"/>
    <w:rsid w:val="00C96A5C"/>
    <w:rsid w:val="00CA0B15"/>
    <w:rsid w:val="00CA1039"/>
    <w:rsid w:val="00CA3008"/>
    <w:rsid w:val="00CA35E9"/>
    <w:rsid w:val="00CA3819"/>
    <w:rsid w:val="00CA56FC"/>
    <w:rsid w:val="00CA6BD7"/>
    <w:rsid w:val="00CA6FEC"/>
    <w:rsid w:val="00CA78C3"/>
    <w:rsid w:val="00CB3F0A"/>
    <w:rsid w:val="00CB5DD0"/>
    <w:rsid w:val="00CC4711"/>
    <w:rsid w:val="00CC4DBD"/>
    <w:rsid w:val="00CC5EA5"/>
    <w:rsid w:val="00CD383B"/>
    <w:rsid w:val="00CD632C"/>
    <w:rsid w:val="00CD7E34"/>
    <w:rsid w:val="00CE2493"/>
    <w:rsid w:val="00CE376B"/>
    <w:rsid w:val="00CE3B6A"/>
    <w:rsid w:val="00CE5D8B"/>
    <w:rsid w:val="00CE7F05"/>
    <w:rsid w:val="00CF5C45"/>
    <w:rsid w:val="00CF69F7"/>
    <w:rsid w:val="00D02FA4"/>
    <w:rsid w:val="00D031A9"/>
    <w:rsid w:val="00D034A9"/>
    <w:rsid w:val="00D077CD"/>
    <w:rsid w:val="00D10756"/>
    <w:rsid w:val="00D1119A"/>
    <w:rsid w:val="00D11366"/>
    <w:rsid w:val="00D156B2"/>
    <w:rsid w:val="00D16EC6"/>
    <w:rsid w:val="00D17879"/>
    <w:rsid w:val="00D23C04"/>
    <w:rsid w:val="00D27E0A"/>
    <w:rsid w:val="00D33637"/>
    <w:rsid w:val="00D348D6"/>
    <w:rsid w:val="00D36F62"/>
    <w:rsid w:val="00D3793B"/>
    <w:rsid w:val="00D40E27"/>
    <w:rsid w:val="00D42900"/>
    <w:rsid w:val="00D43645"/>
    <w:rsid w:val="00D50B53"/>
    <w:rsid w:val="00D515C2"/>
    <w:rsid w:val="00D5506E"/>
    <w:rsid w:val="00D636A9"/>
    <w:rsid w:val="00D66061"/>
    <w:rsid w:val="00D66187"/>
    <w:rsid w:val="00D663C9"/>
    <w:rsid w:val="00D67FD0"/>
    <w:rsid w:val="00D7347C"/>
    <w:rsid w:val="00D73E4C"/>
    <w:rsid w:val="00D73F9A"/>
    <w:rsid w:val="00D75D3D"/>
    <w:rsid w:val="00D76FCB"/>
    <w:rsid w:val="00D808D5"/>
    <w:rsid w:val="00D822F7"/>
    <w:rsid w:val="00D90385"/>
    <w:rsid w:val="00D94DE8"/>
    <w:rsid w:val="00DA1021"/>
    <w:rsid w:val="00DA15A0"/>
    <w:rsid w:val="00DA1BB8"/>
    <w:rsid w:val="00DA41CC"/>
    <w:rsid w:val="00DA45C6"/>
    <w:rsid w:val="00DA6F3A"/>
    <w:rsid w:val="00DB50FF"/>
    <w:rsid w:val="00DB522B"/>
    <w:rsid w:val="00DB5A3D"/>
    <w:rsid w:val="00DB6493"/>
    <w:rsid w:val="00DB7186"/>
    <w:rsid w:val="00DC00EC"/>
    <w:rsid w:val="00DC3EAF"/>
    <w:rsid w:val="00DC6472"/>
    <w:rsid w:val="00DC6E4B"/>
    <w:rsid w:val="00DD2C60"/>
    <w:rsid w:val="00DD391F"/>
    <w:rsid w:val="00DD732B"/>
    <w:rsid w:val="00DE1471"/>
    <w:rsid w:val="00DE2119"/>
    <w:rsid w:val="00DE22DB"/>
    <w:rsid w:val="00DE4A92"/>
    <w:rsid w:val="00DF4312"/>
    <w:rsid w:val="00DF50F3"/>
    <w:rsid w:val="00DF6B3D"/>
    <w:rsid w:val="00DF6EE6"/>
    <w:rsid w:val="00DF74BF"/>
    <w:rsid w:val="00E00614"/>
    <w:rsid w:val="00E02B4C"/>
    <w:rsid w:val="00E04A1B"/>
    <w:rsid w:val="00E05CF0"/>
    <w:rsid w:val="00E05D50"/>
    <w:rsid w:val="00E07232"/>
    <w:rsid w:val="00E1046C"/>
    <w:rsid w:val="00E11636"/>
    <w:rsid w:val="00E1266B"/>
    <w:rsid w:val="00E136A5"/>
    <w:rsid w:val="00E16521"/>
    <w:rsid w:val="00E16F95"/>
    <w:rsid w:val="00E17DC6"/>
    <w:rsid w:val="00E205FD"/>
    <w:rsid w:val="00E20ED6"/>
    <w:rsid w:val="00E21E39"/>
    <w:rsid w:val="00E23E7C"/>
    <w:rsid w:val="00E25066"/>
    <w:rsid w:val="00E345F1"/>
    <w:rsid w:val="00E40841"/>
    <w:rsid w:val="00E41B99"/>
    <w:rsid w:val="00E50319"/>
    <w:rsid w:val="00E504B0"/>
    <w:rsid w:val="00E50775"/>
    <w:rsid w:val="00E51A2D"/>
    <w:rsid w:val="00E51A3D"/>
    <w:rsid w:val="00E525A5"/>
    <w:rsid w:val="00E54C17"/>
    <w:rsid w:val="00E56514"/>
    <w:rsid w:val="00E5725D"/>
    <w:rsid w:val="00E575DA"/>
    <w:rsid w:val="00E60194"/>
    <w:rsid w:val="00E6289A"/>
    <w:rsid w:val="00E632CF"/>
    <w:rsid w:val="00E6547F"/>
    <w:rsid w:val="00E66910"/>
    <w:rsid w:val="00E67DA5"/>
    <w:rsid w:val="00E713B3"/>
    <w:rsid w:val="00E732C5"/>
    <w:rsid w:val="00E7796E"/>
    <w:rsid w:val="00E77AFA"/>
    <w:rsid w:val="00E82E35"/>
    <w:rsid w:val="00E86561"/>
    <w:rsid w:val="00E91BBC"/>
    <w:rsid w:val="00EA16F7"/>
    <w:rsid w:val="00EA268A"/>
    <w:rsid w:val="00EB1A08"/>
    <w:rsid w:val="00EB2B7F"/>
    <w:rsid w:val="00EB5041"/>
    <w:rsid w:val="00EB7534"/>
    <w:rsid w:val="00EC2713"/>
    <w:rsid w:val="00EC43C1"/>
    <w:rsid w:val="00EC4B2C"/>
    <w:rsid w:val="00EC7221"/>
    <w:rsid w:val="00ED2503"/>
    <w:rsid w:val="00ED3A6B"/>
    <w:rsid w:val="00ED4735"/>
    <w:rsid w:val="00ED5FB6"/>
    <w:rsid w:val="00EE0886"/>
    <w:rsid w:val="00EE6098"/>
    <w:rsid w:val="00EF309B"/>
    <w:rsid w:val="00EF5BF8"/>
    <w:rsid w:val="00EF5C6C"/>
    <w:rsid w:val="00EF6F28"/>
    <w:rsid w:val="00F01045"/>
    <w:rsid w:val="00F152E9"/>
    <w:rsid w:val="00F15B6D"/>
    <w:rsid w:val="00F16922"/>
    <w:rsid w:val="00F169C0"/>
    <w:rsid w:val="00F232FC"/>
    <w:rsid w:val="00F24A55"/>
    <w:rsid w:val="00F2554C"/>
    <w:rsid w:val="00F25C97"/>
    <w:rsid w:val="00F25E23"/>
    <w:rsid w:val="00F260CC"/>
    <w:rsid w:val="00F26526"/>
    <w:rsid w:val="00F27437"/>
    <w:rsid w:val="00F329A3"/>
    <w:rsid w:val="00F33FE1"/>
    <w:rsid w:val="00F34FB1"/>
    <w:rsid w:val="00F3685C"/>
    <w:rsid w:val="00F371C2"/>
    <w:rsid w:val="00F37A2F"/>
    <w:rsid w:val="00F37B84"/>
    <w:rsid w:val="00F404E2"/>
    <w:rsid w:val="00F40D26"/>
    <w:rsid w:val="00F419A8"/>
    <w:rsid w:val="00F42C92"/>
    <w:rsid w:val="00F4401B"/>
    <w:rsid w:val="00F44C56"/>
    <w:rsid w:val="00F46781"/>
    <w:rsid w:val="00F53CBC"/>
    <w:rsid w:val="00F54D45"/>
    <w:rsid w:val="00F55523"/>
    <w:rsid w:val="00F56A20"/>
    <w:rsid w:val="00F64844"/>
    <w:rsid w:val="00F67DC3"/>
    <w:rsid w:val="00F7194B"/>
    <w:rsid w:val="00F720A2"/>
    <w:rsid w:val="00F720AC"/>
    <w:rsid w:val="00F76D5B"/>
    <w:rsid w:val="00F80D40"/>
    <w:rsid w:val="00F82098"/>
    <w:rsid w:val="00F82F98"/>
    <w:rsid w:val="00F83960"/>
    <w:rsid w:val="00F922EC"/>
    <w:rsid w:val="00FA14F5"/>
    <w:rsid w:val="00FA2880"/>
    <w:rsid w:val="00FA3218"/>
    <w:rsid w:val="00FA3483"/>
    <w:rsid w:val="00FB207B"/>
    <w:rsid w:val="00FB520D"/>
    <w:rsid w:val="00FB5430"/>
    <w:rsid w:val="00FB7EB3"/>
    <w:rsid w:val="00FB7FA6"/>
    <w:rsid w:val="00FC0ACF"/>
    <w:rsid w:val="00FC0C4C"/>
    <w:rsid w:val="00FC137F"/>
    <w:rsid w:val="00FC275D"/>
    <w:rsid w:val="00FC6620"/>
    <w:rsid w:val="00FD1BF1"/>
    <w:rsid w:val="00FD1F72"/>
    <w:rsid w:val="00FD4659"/>
    <w:rsid w:val="00FD4D2B"/>
    <w:rsid w:val="00FD5AA8"/>
    <w:rsid w:val="00FD7443"/>
    <w:rsid w:val="00FE4826"/>
    <w:rsid w:val="00FF4A89"/>
    <w:rsid w:val="00FF612C"/>
    <w:rsid w:val="027B1593"/>
    <w:rsid w:val="03A3F4FE"/>
    <w:rsid w:val="03C2B05A"/>
    <w:rsid w:val="08CEC918"/>
    <w:rsid w:val="0B136B01"/>
    <w:rsid w:val="0B212A37"/>
    <w:rsid w:val="0B3E3125"/>
    <w:rsid w:val="0D0BFF10"/>
    <w:rsid w:val="0D11EF34"/>
    <w:rsid w:val="10EEB2F2"/>
    <w:rsid w:val="12744182"/>
    <w:rsid w:val="128743CB"/>
    <w:rsid w:val="132C5198"/>
    <w:rsid w:val="133FFC35"/>
    <w:rsid w:val="14940CAD"/>
    <w:rsid w:val="1638514C"/>
    <w:rsid w:val="16FB314D"/>
    <w:rsid w:val="184697DA"/>
    <w:rsid w:val="18B44BB6"/>
    <w:rsid w:val="19A9A458"/>
    <w:rsid w:val="19F79977"/>
    <w:rsid w:val="1AEBF9F3"/>
    <w:rsid w:val="2009D497"/>
    <w:rsid w:val="207E193E"/>
    <w:rsid w:val="229E0FC7"/>
    <w:rsid w:val="242546B0"/>
    <w:rsid w:val="2451EFDE"/>
    <w:rsid w:val="2627D2B5"/>
    <w:rsid w:val="27B325BD"/>
    <w:rsid w:val="2A41CC2A"/>
    <w:rsid w:val="2A653BEF"/>
    <w:rsid w:val="2AC3D9E2"/>
    <w:rsid w:val="2C283969"/>
    <w:rsid w:val="2E495059"/>
    <w:rsid w:val="2EA6D1D1"/>
    <w:rsid w:val="3055AE30"/>
    <w:rsid w:val="337072F4"/>
    <w:rsid w:val="3431A34B"/>
    <w:rsid w:val="35290C5F"/>
    <w:rsid w:val="3682382E"/>
    <w:rsid w:val="37927D30"/>
    <w:rsid w:val="37EB7255"/>
    <w:rsid w:val="37F896D6"/>
    <w:rsid w:val="3861F74B"/>
    <w:rsid w:val="38E25CE7"/>
    <w:rsid w:val="3A704D63"/>
    <w:rsid w:val="3CD95D40"/>
    <w:rsid w:val="3F15AC33"/>
    <w:rsid w:val="4055655D"/>
    <w:rsid w:val="426798AA"/>
    <w:rsid w:val="458B3C8F"/>
    <w:rsid w:val="46F16FEA"/>
    <w:rsid w:val="47561293"/>
    <w:rsid w:val="4869DDD7"/>
    <w:rsid w:val="48D53B49"/>
    <w:rsid w:val="49405752"/>
    <w:rsid w:val="49A96945"/>
    <w:rsid w:val="4BD2BF83"/>
    <w:rsid w:val="50585EEF"/>
    <w:rsid w:val="513CCACB"/>
    <w:rsid w:val="5150C93A"/>
    <w:rsid w:val="5158EB13"/>
    <w:rsid w:val="529F9D7A"/>
    <w:rsid w:val="537C0C24"/>
    <w:rsid w:val="567FCBEE"/>
    <w:rsid w:val="574505BC"/>
    <w:rsid w:val="5857C2F6"/>
    <w:rsid w:val="59CE09F7"/>
    <w:rsid w:val="5C2D0833"/>
    <w:rsid w:val="5E4917CC"/>
    <w:rsid w:val="5F30EA8E"/>
    <w:rsid w:val="60668018"/>
    <w:rsid w:val="63487926"/>
    <w:rsid w:val="658E781D"/>
    <w:rsid w:val="68B8EC55"/>
    <w:rsid w:val="6C82C629"/>
    <w:rsid w:val="6DBE16BE"/>
    <w:rsid w:val="6E0683EF"/>
    <w:rsid w:val="711EF6C8"/>
    <w:rsid w:val="734AD528"/>
    <w:rsid w:val="751B9CAD"/>
    <w:rsid w:val="7523C3E1"/>
    <w:rsid w:val="75A77E09"/>
    <w:rsid w:val="75C668F2"/>
    <w:rsid w:val="766375A1"/>
    <w:rsid w:val="7B2BA2B1"/>
    <w:rsid w:val="7BA13454"/>
    <w:rsid w:val="7E5EEC5D"/>
    <w:rsid w:val="7E7B8F0E"/>
    <w:rsid w:val="7F28B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8228"/>
  <w15:docId w15:val="{C29277DE-E866-43EC-A5AD-761646D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7C26"/>
    <w:pPr>
      <w:tabs>
        <w:tab w:val="center" w:pos="4703"/>
        <w:tab w:val="right" w:pos="9406"/>
      </w:tabs>
      <w:spacing w:after="0" w:line="240" w:lineRule="auto"/>
    </w:pPr>
  </w:style>
  <w:style w:type="character" w:customStyle="1" w:styleId="En-tteCar">
    <w:name w:val="En-tête Car"/>
    <w:basedOn w:val="Policepardfaut"/>
    <w:link w:val="En-tte"/>
    <w:uiPriority w:val="99"/>
    <w:rsid w:val="00307C26"/>
  </w:style>
  <w:style w:type="paragraph" w:styleId="Pieddepage">
    <w:name w:val="footer"/>
    <w:basedOn w:val="Normal"/>
    <w:link w:val="PieddepageCar"/>
    <w:uiPriority w:val="99"/>
    <w:unhideWhenUsed/>
    <w:rsid w:val="00307C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07C26"/>
  </w:style>
  <w:style w:type="character" w:customStyle="1" w:styleId="Policepardfaut1">
    <w:name w:val="Police par défaut1"/>
    <w:rsid w:val="001D7AED"/>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
    <w:basedOn w:val="Normal"/>
    <w:link w:val="ParagraphedelisteCar"/>
    <w:uiPriority w:val="34"/>
    <w:qFormat/>
    <w:rsid w:val="001D0486"/>
    <w:pPr>
      <w:ind w:left="720"/>
      <w:contextualSpacing/>
    </w:pPr>
  </w:style>
  <w:style w:type="paragraph" w:styleId="Textedebulles">
    <w:name w:val="Balloon Text"/>
    <w:basedOn w:val="Normal"/>
    <w:link w:val="TextedebullesCar"/>
    <w:uiPriority w:val="99"/>
    <w:semiHidden/>
    <w:unhideWhenUsed/>
    <w:rsid w:val="00A12E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E06"/>
    <w:rPr>
      <w:rFonts w:ascii="Segoe UI" w:hAnsi="Segoe UI" w:cs="Segoe UI"/>
      <w:sz w:val="18"/>
      <w:szCs w:val="18"/>
    </w:rPr>
  </w:style>
  <w:style w:type="character" w:styleId="Lienhypertexte">
    <w:name w:val="Hyperlink"/>
    <w:basedOn w:val="Policepardfaut"/>
    <w:uiPriority w:val="99"/>
    <w:unhideWhenUsed/>
    <w:rsid w:val="00A762E8"/>
    <w:rPr>
      <w:color w:val="0563C1" w:themeColor="hyperlink"/>
      <w:u w:val="single"/>
    </w:rPr>
  </w:style>
  <w:style w:type="character" w:styleId="Mentionnonrsolue">
    <w:name w:val="Unresolved Mention"/>
    <w:basedOn w:val="Policepardfaut"/>
    <w:uiPriority w:val="99"/>
    <w:semiHidden/>
    <w:unhideWhenUsed/>
    <w:rsid w:val="00A762E8"/>
    <w:rPr>
      <w:color w:val="605E5C"/>
      <w:shd w:val="clear" w:color="auto" w:fill="E1DFDD"/>
    </w:rPr>
  </w:style>
  <w:style w:type="paragraph" w:styleId="Liste">
    <w:name w:val="List"/>
    <w:basedOn w:val="Normal"/>
    <w:rsid w:val="00DF74BF"/>
    <w:pPr>
      <w:spacing w:after="80" w:line="240" w:lineRule="auto"/>
      <w:ind w:left="283" w:hanging="283"/>
    </w:pPr>
    <w:rPr>
      <w:rFonts w:ascii="Times New Roman" w:eastAsia="Times New Roman" w:hAnsi="Times New Roman" w:cs="Times New Roman"/>
      <w:sz w:val="24"/>
      <w:szCs w:val="24"/>
      <w:lang w:val="en-US"/>
    </w:rPr>
  </w:style>
  <w:style w:type="paragraph" w:styleId="Retraitnormal">
    <w:name w:val="Normal Indent"/>
    <w:basedOn w:val="Normal"/>
    <w:rsid w:val="00DF74BF"/>
    <w:pPr>
      <w:spacing w:after="80" w:line="240" w:lineRule="auto"/>
      <w:ind w:left="708"/>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4 Car"/>
    <w:basedOn w:val="Policepardfaut"/>
    <w:link w:val="Paragraphedeliste"/>
    <w:uiPriority w:val="34"/>
    <w:qFormat/>
    <w:rsid w:val="00DF74BF"/>
    <w:rPr>
      <w:lang w:val="fr-FR"/>
    </w:rPr>
  </w:style>
  <w:style w:type="paragraph" w:customStyle="1" w:styleId="Default">
    <w:name w:val="Default"/>
    <w:rsid w:val="00DF74BF"/>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rPr>
  </w:style>
  <w:style w:type="paragraph" w:styleId="Sansinterligne">
    <w:name w:val="No Spacing"/>
    <w:uiPriority w:val="1"/>
    <w:qFormat/>
    <w:rsid w:val="00DF74BF"/>
    <w:pPr>
      <w:spacing w:after="0" w:line="240" w:lineRule="auto"/>
    </w:pPr>
    <w:rPr>
      <w:rFonts w:eastAsiaTheme="minorEastAsia"/>
      <w:lang w:val="fr-FR" w:eastAsia="fr-FR"/>
    </w:rPr>
  </w:style>
  <w:style w:type="paragraph" w:styleId="Commentaire">
    <w:name w:val="annotation text"/>
    <w:basedOn w:val="Normal"/>
    <w:link w:val="CommentaireCar"/>
    <w:uiPriority w:val="99"/>
    <w:semiHidden/>
    <w:unhideWhenUsed/>
    <w:rsid w:val="0012461A"/>
    <w:pPr>
      <w:spacing w:after="0" w:line="240" w:lineRule="auto"/>
    </w:pPr>
    <w:rPr>
      <w:rFonts w:ascii="Times New Roman" w:eastAsia="Times New Roman" w:hAnsi="Times New Roman" w:cs="Times New Roman"/>
      <w:sz w:val="20"/>
      <w:szCs w:val="20"/>
      <w:lang w:val="fr-CA" w:eastAsia="fr-FR"/>
    </w:rPr>
  </w:style>
  <w:style w:type="character" w:customStyle="1" w:styleId="CommentaireCar">
    <w:name w:val="Commentaire Car"/>
    <w:basedOn w:val="Policepardfaut"/>
    <w:link w:val="Commentaire"/>
    <w:uiPriority w:val="99"/>
    <w:semiHidden/>
    <w:rsid w:val="0012461A"/>
    <w:rPr>
      <w:rFonts w:ascii="Times New Roman" w:eastAsia="Times New Roman" w:hAnsi="Times New Roman" w:cs="Times New Roman"/>
      <w:sz w:val="20"/>
      <w:szCs w:val="20"/>
      <w:lang w:val="fr-CA" w:eastAsia="fr-FR"/>
    </w:rPr>
  </w:style>
  <w:style w:type="character" w:styleId="Marquedecommentaire">
    <w:name w:val="annotation reference"/>
    <w:uiPriority w:val="99"/>
    <w:semiHidden/>
    <w:unhideWhenUsed/>
    <w:rsid w:val="0012461A"/>
    <w:rPr>
      <w:sz w:val="16"/>
      <w:szCs w:val="16"/>
    </w:rPr>
  </w:style>
  <w:style w:type="table" w:customStyle="1" w:styleId="Grilledutableau1">
    <w:name w:val="Grille du tableau1"/>
    <w:basedOn w:val="TableauNormal"/>
    <w:next w:val="Grilledutableau"/>
    <w:uiPriority w:val="39"/>
    <w:rsid w:val="00D17879"/>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7879"/>
    <w:rPr>
      <w:rFonts w:ascii="Times-Roman" w:hAnsi="Times-Roman" w:hint="default"/>
      <w:b w:val="0"/>
      <w:bCs w:val="0"/>
      <w:i w:val="0"/>
      <w:iCs w:val="0"/>
      <w:color w:val="000000"/>
      <w:sz w:val="26"/>
      <w:szCs w:val="26"/>
    </w:rPr>
  </w:style>
  <w:style w:type="table" w:styleId="Grilledutableau">
    <w:name w:val="Table Grid"/>
    <w:basedOn w:val="TableauNormal"/>
    <w:uiPriority w:val="39"/>
    <w:rsid w:val="00D1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271">
      <w:bodyDiv w:val="1"/>
      <w:marLeft w:val="0"/>
      <w:marRight w:val="0"/>
      <w:marTop w:val="0"/>
      <w:marBottom w:val="0"/>
      <w:divBdr>
        <w:top w:val="none" w:sz="0" w:space="0" w:color="auto"/>
        <w:left w:val="none" w:sz="0" w:space="0" w:color="auto"/>
        <w:bottom w:val="none" w:sz="0" w:space="0" w:color="auto"/>
        <w:right w:val="none" w:sz="0" w:space="0" w:color="auto"/>
      </w:divBdr>
    </w:div>
    <w:div w:id="552887301">
      <w:bodyDiv w:val="1"/>
      <w:marLeft w:val="0"/>
      <w:marRight w:val="0"/>
      <w:marTop w:val="0"/>
      <w:marBottom w:val="0"/>
      <w:divBdr>
        <w:top w:val="none" w:sz="0" w:space="0" w:color="auto"/>
        <w:left w:val="none" w:sz="0" w:space="0" w:color="auto"/>
        <w:bottom w:val="none" w:sz="0" w:space="0" w:color="auto"/>
        <w:right w:val="none" w:sz="0" w:space="0" w:color="auto"/>
      </w:divBdr>
    </w:div>
    <w:div w:id="625232377">
      <w:bodyDiv w:val="1"/>
      <w:marLeft w:val="0"/>
      <w:marRight w:val="0"/>
      <w:marTop w:val="0"/>
      <w:marBottom w:val="0"/>
      <w:divBdr>
        <w:top w:val="none" w:sz="0" w:space="0" w:color="auto"/>
        <w:left w:val="none" w:sz="0" w:space="0" w:color="auto"/>
        <w:bottom w:val="none" w:sz="0" w:space="0" w:color="auto"/>
        <w:right w:val="none" w:sz="0" w:space="0" w:color="auto"/>
      </w:divBdr>
    </w:div>
    <w:div w:id="860314428">
      <w:bodyDiv w:val="1"/>
      <w:marLeft w:val="0"/>
      <w:marRight w:val="0"/>
      <w:marTop w:val="0"/>
      <w:marBottom w:val="0"/>
      <w:divBdr>
        <w:top w:val="none" w:sz="0" w:space="0" w:color="auto"/>
        <w:left w:val="none" w:sz="0" w:space="0" w:color="auto"/>
        <w:bottom w:val="none" w:sz="0" w:space="0" w:color="auto"/>
        <w:right w:val="none" w:sz="0" w:space="0" w:color="auto"/>
      </w:divBdr>
    </w:div>
    <w:div w:id="863716919">
      <w:bodyDiv w:val="1"/>
      <w:marLeft w:val="0"/>
      <w:marRight w:val="0"/>
      <w:marTop w:val="0"/>
      <w:marBottom w:val="0"/>
      <w:divBdr>
        <w:top w:val="none" w:sz="0" w:space="0" w:color="auto"/>
        <w:left w:val="none" w:sz="0" w:space="0" w:color="auto"/>
        <w:bottom w:val="none" w:sz="0" w:space="0" w:color="auto"/>
        <w:right w:val="none" w:sz="0" w:space="0" w:color="auto"/>
      </w:divBdr>
    </w:div>
    <w:div w:id="1004551534">
      <w:bodyDiv w:val="1"/>
      <w:marLeft w:val="0"/>
      <w:marRight w:val="0"/>
      <w:marTop w:val="0"/>
      <w:marBottom w:val="0"/>
      <w:divBdr>
        <w:top w:val="none" w:sz="0" w:space="0" w:color="auto"/>
        <w:left w:val="none" w:sz="0" w:space="0" w:color="auto"/>
        <w:bottom w:val="none" w:sz="0" w:space="0" w:color="auto"/>
        <w:right w:val="none" w:sz="0" w:space="0" w:color="auto"/>
      </w:divBdr>
    </w:div>
    <w:div w:id="1036543996">
      <w:bodyDiv w:val="1"/>
      <w:marLeft w:val="0"/>
      <w:marRight w:val="0"/>
      <w:marTop w:val="0"/>
      <w:marBottom w:val="0"/>
      <w:divBdr>
        <w:top w:val="none" w:sz="0" w:space="0" w:color="auto"/>
        <w:left w:val="none" w:sz="0" w:space="0" w:color="auto"/>
        <w:bottom w:val="none" w:sz="0" w:space="0" w:color="auto"/>
        <w:right w:val="none" w:sz="0" w:space="0" w:color="auto"/>
      </w:divBdr>
    </w:div>
    <w:div w:id="1215463102">
      <w:bodyDiv w:val="1"/>
      <w:marLeft w:val="0"/>
      <w:marRight w:val="0"/>
      <w:marTop w:val="0"/>
      <w:marBottom w:val="0"/>
      <w:divBdr>
        <w:top w:val="none" w:sz="0" w:space="0" w:color="auto"/>
        <w:left w:val="none" w:sz="0" w:space="0" w:color="auto"/>
        <w:bottom w:val="none" w:sz="0" w:space="0" w:color="auto"/>
        <w:right w:val="none" w:sz="0" w:space="0" w:color="auto"/>
      </w:divBdr>
    </w:div>
    <w:div w:id="1247491705">
      <w:bodyDiv w:val="1"/>
      <w:marLeft w:val="0"/>
      <w:marRight w:val="0"/>
      <w:marTop w:val="0"/>
      <w:marBottom w:val="0"/>
      <w:divBdr>
        <w:top w:val="none" w:sz="0" w:space="0" w:color="auto"/>
        <w:left w:val="none" w:sz="0" w:space="0" w:color="auto"/>
        <w:bottom w:val="none" w:sz="0" w:space="0" w:color="auto"/>
        <w:right w:val="none" w:sz="0" w:space="0" w:color="auto"/>
      </w:divBdr>
    </w:div>
    <w:div w:id="1445610807">
      <w:bodyDiv w:val="1"/>
      <w:marLeft w:val="0"/>
      <w:marRight w:val="0"/>
      <w:marTop w:val="0"/>
      <w:marBottom w:val="0"/>
      <w:divBdr>
        <w:top w:val="none" w:sz="0" w:space="0" w:color="auto"/>
        <w:left w:val="none" w:sz="0" w:space="0" w:color="auto"/>
        <w:bottom w:val="none" w:sz="0" w:space="0" w:color="auto"/>
        <w:right w:val="none" w:sz="0" w:space="0" w:color="auto"/>
      </w:divBdr>
    </w:div>
    <w:div w:id="1782409073">
      <w:bodyDiv w:val="1"/>
      <w:marLeft w:val="0"/>
      <w:marRight w:val="0"/>
      <w:marTop w:val="0"/>
      <w:marBottom w:val="0"/>
      <w:divBdr>
        <w:top w:val="none" w:sz="0" w:space="0" w:color="auto"/>
        <w:left w:val="none" w:sz="0" w:space="0" w:color="auto"/>
        <w:bottom w:val="none" w:sz="0" w:space="0" w:color="auto"/>
        <w:right w:val="none" w:sz="0" w:space="0" w:color="auto"/>
      </w:divBdr>
    </w:div>
    <w:div w:id="1826778520">
      <w:bodyDiv w:val="1"/>
      <w:marLeft w:val="0"/>
      <w:marRight w:val="0"/>
      <w:marTop w:val="0"/>
      <w:marBottom w:val="0"/>
      <w:divBdr>
        <w:top w:val="none" w:sz="0" w:space="0" w:color="auto"/>
        <w:left w:val="none" w:sz="0" w:space="0" w:color="auto"/>
        <w:bottom w:val="none" w:sz="0" w:space="0" w:color="auto"/>
        <w:right w:val="none" w:sz="0" w:space="0" w:color="auto"/>
      </w:divBdr>
    </w:div>
    <w:div w:id="2140030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db.org"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cs.google.com/document/d/1Vrd-PjilQzFREq1pK7nanYg26rcLwmFJ/edit?usp=sharing&amp;ouid=114104436473695380639&amp;rtpof=true&amp;s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0.jp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11"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F2FF4A48FCF4D88173B4B28F047BD" ma:contentTypeVersion="20" ma:contentTypeDescription="Create a new document." ma:contentTypeScope="" ma:versionID="1280ff86c94d15cf0c6bb9a4ec62131e">
  <xsd:schema xmlns:xsd="http://www.w3.org/2001/XMLSchema" xmlns:xs="http://www.w3.org/2001/XMLSchema" xmlns:p="http://schemas.microsoft.com/office/2006/metadata/properties" xmlns:ns2="338f1fc9-614d-4d06-a2b2-afa4178e1989" xmlns:ns3="7af3df77-43c9-46cf-b385-fc77ec90ce36" targetNamespace="http://schemas.microsoft.com/office/2006/metadata/properties" ma:root="true" ma:fieldsID="e1f63b525ff8f7a364417b1c5746cc2b" ns2:_="" ns3:_="">
    <xsd:import namespace="338f1fc9-614d-4d06-a2b2-afa4178e1989"/>
    <xsd:import namespace="7af3df77-43c9-46cf-b385-fc77ec90c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Etat" minOccurs="0"/>
                <xsd:element ref="ns2:Responsable" minOccurs="0"/>
                <xsd:element ref="ns2:Date" minOccurs="0"/>
                <xsd:element ref="ns2:Commentair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1fc9-614d-4d06-a2b2-afa4178e1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tat" ma:index="12" nillable="true" ma:displayName="Etat" ma:format="Dropdown" ma:internalName="Etat">
      <xsd:simpleType>
        <xsd:restriction base="dms:Text">
          <xsd:maxLength value="255"/>
        </xsd:restriction>
      </xsd:simpleType>
    </xsd:element>
    <xsd:element name="Responsable" ma:index="13" nillable="true" ma:displayName="Responsable" ma:format="Dropdown" ma:internalName="Responsable">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Commentaires" ma:index="15" nillable="true" ma:displayName="Commentaires" ma:format="Dropdown" ma:internalName="Commentair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56bcb3-f973-467f-947f-29a053afc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3df77-43c9-46cf-b385-fc77ec90c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27cb4e-29cb-45c8-a858-3f7744fd30c8}" ma:internalName="TaxCatchAll" ma:showField="CatchAllData" ma:web="7af3df77-43c9-46cf-b385-fc77ec90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tat xmlns="338f1fc9-614d-4d06-a2b2-afa4178e1989" xsi:nil="true"/>
    <Responsable xmlns="338f1fc9-614d-4d06-a2b2-afa4178e1989" xsi:nil="true"/>
    <Date xmlns="338f1fc9-614d-4d06-a2b2-afa4178e1989" xsi:nil="true"/>
    <lcf76f155ced4ddcb4097134ff3c332f xmlns="338f1fc9-614d-4d06-a2b2-afa4178e1989">
      <Terms xmlns="http://schemas.microsoft.com/office/infopath/2007/PartnerControls"/>
    </lcf76f155ced4ddcb4097134ff3c332f>
    <_Flow_SignoffStatus xmlns="338f1fc9-614d-4d06-a2b2-afa4178e1989" xsi:nil="true"/>
    <TaxCatchAll xmlns="7af3df77-43c9-46cf-b385-fc77ec90ce36"/>
    <Commentaires xmlns="338f1fc9-614d-4d06-a2b2-afa4178e19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FBC3D-23A4-4D88-9F2F-477903A7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f1fc9-614d-4d06-a2b2-afa4178e1989"/>
    <ds:schemaRef ds:uri="7af3df77-43c9-46cf-b385-fc77ec90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85235-3185-44E0-A7A9-72C0093304D8}">
  <ds:schemaRefs>
    <ds:schemaRef ds:uri="http://schemas.microsoft.com/office/2006/metadata/properties"/>
    <ds:schemaRef ds:uri="http://schemas.microsoft.com/office/infopath/2007/PartnerControls"/>
    <ds:schemaRef ds:uri="338f1fc9-614d-4d06-a2b2-afa4178e1989"/>
    <ds:schemaRef ds:uri="7af3df77-43c9-46cf-b385-fc77ec90ce36"/>
  </ds:schemaRefs>
</ds:datastoreItem>
</file>

<file path=customXml/itemProps3.xml><?xml version="1.0" encoding="utf-8"?>
<ds:datastoreItem xmlns:ds="http://schemas.openxmlformats.org/officeDocument/2006/customXml" ds:itemID="{D8B88D49-2B49-463E-BC4E-1994762CF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1350</Words>
  <Characters>7427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 dar Sylla</dc:creator>
  <cp:keywords/>
  <dc:description/>
  <cp:lastModifiedBy>Tamim Dar SYLLA</cp:lastModifiedBy>
  <cp:revision>13</cp:revision>
  <cp:lastPrinted>2025-03-17T13:49:00Z</cp:lastPrinted>
  <dcterms:created xsi:type="dcterms:W3CDTF">2026-04-10T12:09:00Z</dcterms:created>
  <dcterms:modified xsi:type="dcterms:W3CDTF">2026-05-04T17:23:00Z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0x01010036DF2FF4A48FCF4D88173B4B28F047BD</vt:lpwstr>
  </property>
</Properties>
</file>